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EB04" w14:textId="77777777" w:rsidR="00C85EE3" w:rsidRPr="009107C7" w:rsidRDefault="00C85EE3" w:rsidP="00C85EE3">
      <w:pPr>
        <w:spacing w:after="120" w:line="240" w:lineRule="auto"/>
        <w:jc w:val="right"/>
        <w:rPr>
          <w:rFonts w:ascii="Arial" w:hAnsi="Arial" w:cs="Arial"/>
          <w:sz w:val="21"/>
          <w:szCs w:val="21"/>
          <w:lang w:val="en-GB"/>
        </w:rPr>
      </w:pPr>
      <w:r w:rsidRPr="009107C7">
        <w:rPr>
          <w:rFonts w:ascii="Arial" w:hAnsi="Arial" w:cs="Arial"/>
          <w:sz w:val="21"/>
          <w:szCs w:val="21"/>
          <w:lang w:val="en-GB"/>
        </w:rPr>
        <w:t>………………………, date: …………………</w:t>
      </w:r>
      <w:proofErr w:type="gramStart"/>
      <w:r w:rsidRPr="009107C7">
        <w:rPr>
          <w:rFonts w:ascii="Arial" w:hAnsi="Arial" w:cs="Arial"/>
          <w:sz w:val="21"/>
          <w:szCs w:val="21"/>
          <w:lang w:val="en-GB"/>
        </w:rPr>
        <w:t>…..</w:t>
      </w:r>
      <w:proofErr w:type="gramEnd"/>
    </w:p>
    <w:p w14:paraId="175CEEC5" w14:textId="77777777" w:rsidR="00C85EE3" w:rsidRPr="00E31A5A" w:rsidRDefault="00C85EE3" w:rsidP="00C85EE3">
      <w:pPr>
        <w:spacing w:after="120" w:line="240" w:lineRule="auto"/>
        <w:jc w:val="center"/>
        <w:rPr>
          <w:rFonts w:ascii="Arial" w:hAnsi="Arial" w:cs="Arial"/>
          <w:b/>
          <w:sz w:val="21"/>
          <w:szCs w:val="21"/>
          <w:lang w:val="en-GB"/>
        </w:rPr>
      </w:pPr>
    </w:p>
    <w:p w14:paraId="6340A7D9" w14:textId="77777777" w:rsidR="00687BE6" w:rsidRPr="00E31A5A" w:rsidRDefault="00687BE6" w:rsidP="00C85EE3">
      <w:pPr>
        <w:spacing w:after="120" w:line="240" w:lineRule="auto"/>
        <w:jc w:val="center"/>
        <w:rPr>
          <w:rFonts w:ascii="Arial" w:hAnsi="Arial" w:cs="Arial"/>
          <w:b/>
          <w:sz w:val="21"/>
          <w:szCs w:val="21"/>
          <w:lang w:val="en-GB"/>
        </w:rPr>
      </w:pPr>
    </w:p>
    <w:p w14:paraId="42741715" w14:textId="77777777" w:rsidR="00C85EE3" w:rsidRPr="00E31A5A" w:rsidRDefault="00C85EE3" w:rsidP="00687BE6">
      <w:pPr>
        <w:spacing w:before="240" w:after="120" w:line="240" w:lineRule="auto"/>
        <w:ind w:firstLine="0"/>
        <w:jc w:val="center"/>
        <w:rPr>
          <w:rFonts w:ascii="Arial" w:hAnsi="Arial" w:cs="Arial"/>
          <w:b/>
          <w:sz w:val="21"/>
          <w:szCs w:val="21"/>
          <w:lang w:val="en-GB"/>
        </w:rPr>
      </w:pPr>
      <w:r w:rsidRPr="00E31A5A">
        <w:rPr>
          <w:rFonts w:ascii="Arial" w:hAnsi="Arial" w:cs="Arial"/>
          <w:b/>
          <w:sz w:val="21"/>
          <w:szCs w:val="21"/>
          <w:lang w:val="en-GB"/>
        </w:rPr>
        <w:t>AUTHORISATION</w:t>
      </w:r>
    </w:p>
    <w:p w14:paraId="7AA66601" w14:textId="77777777" w:rsidR="00C85EE3" w:rsidRPr="00E31A5A" w:rsidRDefault="00C85EE3" w:rsidP="00C85EE3">
      <w:pPr>
        <w:spacing w:after="120" w:line="240" w:lineRule="auto"/>
        <w:ind w:firstLine="0"/>
        <w:jc w:val="center"/>
        <w:rPr>
          <w:rFonts w:ascii="Arial" w:hAnsi="Arial" w:cs="Arial"/>
          <w:b/>
          <w:sz w:val="21"/>
          <w:szCs w:val="21"/>
          <w:lang w:val="en-GB"/>
        </w:rPr>
      </w:pPr>
      <w:r w:rsidRPr="00E31A5A">
        <w:rPr>
          <w:rFonts w:ascii="Arial" w:hAnsi="Arial" w:cs="Arial"/>
          <w:b/>
          <w:sz w:val="21"/>
          <w:szCs w:val="21"/>
          <w:lang w:val="en-GB"/>
        </w:rPr>
        <w:t xml:space="preserve">to act as an </w:t>
      </w:r>
      <w:r w:rsidRPr="00E31A5A">
        <w:rPr>
          <w:rFonts w:ascii="Arial" w:hAnsi="Arial" w:cs="Arial"/>
          <w:b/>
          <w:sz w:val="21"/>
          <w:szCs w:val="21"/>
          <w:u w:val="single"/>
          <w:lang w:val="en-GB"/>
        </w:rPr>
        <w:t>indirect</w:t>
      </w:r>
      <w:r w:rsidRPr="00E31A5A">
        <w:rPr>
          <w:rFonts w:ascii="Arial" w:hAnsi="Arial" w:cs="Arial"/>
          <w:b/>
          <w:sz w:val="21"/>
          <w:szCs w:val="21"/>
          <w:lang w:val="en-GB"/>
        </w:rPr>
        <w:t xml:space="preserve"> representative</w:t>
      </w:r>
    </w:p>
    <w:p w14:paraId="5CA42B59" w14:textId="77777777" w:rsidR="00C85EE3" w:rsidRPr="00E31A5A" w:rsidRDefault="00C85EE3" w:rsidP="009107C7">
      <w:pPr>
        <w:spacing w:before="240" w:after="120" w:line="240" w:lineRule="auto"/>
        <w:ind w:firstLine="0"/>
        <w:rPr>
          <w:rFonts w:ascii="Arial" w:hAnsi="Arial" w:cs="Arial"/>
          <w:sz w:val="21"/>
          <w:szCs w:val="21"/>
          <w:lang w:val="en-GB"/>
        </w:rPr>
      </w:pPr>
      <w:r w:rsidRPr="00E31A5A">
        <w:rPr>
          <w:rFonts w:ascii="Arial" w:hAnsi="Arial" w:cs="Arial"/>
          <w:sz w:val="21"/>
          <w:szCs w:val="21"/>
          <w:lang w:val="en-GB"/>
        </w:rPr>
        <w:t xml:space="preserve">We, hereby, authorise </w:t>
      </w:r>
      <w:proofErr w:type="spellStart"/>
      <w:r w:rsidRPr="00E31A5A">
        <w:rPr>
          <w:rFonts w:ascii="Arial" w:hAnsi="Arial" w:cs="Arial"/>
          <w:sz w:val="21"/>
          <w:szCs w:val="21"/>
          <w:lang w:val="en-GB"/>
        </w:rPr>
        <w:t>ALLcom</w:t>
      </w:r>
      <w:proofErr w:type="spellEnd"/>
      <w:r w:rsidRPr="00E31A5A">
        <w:rPr>
          <w:rFonts w:ascii="Arial" w:hAnsi="Arial" w:cs="Arial"/>
          <w:sz w:val="21"/>
          <w:szCs w:val="21"/>
          <w:lang w:val="en-GB"/>
        </w:rPr>
        <w:t xml:space="preserve"> Limited Liability Company (</w:t>
      </w:r>
      <w:proofErr w:type="spellStart"/>
      <w:r w:rsidRPr="00E31A5A">
        <w:rPr>
          <w:rFonts w:ascii="Arial" w:hAnsi="Arial" w:cs="Arial"/>
          <w:sz w:val="21"/>
          <w:szCs w:val="21"/>
          <w:lang w:val="en-GB"/>
        </w:rPr>
        <w:t>ALLcom</w:t>
      </w:r>
      <w:proofErr w:type="spellEnd"/>
      <w:r w:rsidRPr="00E31A5A">
        <w:rPr>
          <w:rFonts w:ascii="Arial" w:hAnsi="Arial" w:cs="Arial"/>
          <w:sz w:val="21"/>
          <w:szCs w:val="21"/>
          <w:lang w:val="en-GB"/>
        </w:rPr>
        <w:t xml:space="preserve"> Sp. z </w:t>
      </w:r>
      <w:proofErr w:type="spellStart"/>
      <w:r w:rsidRPr="00E31A5A">
        <w:rPr>
          <w:rFonts w:ascii="Arial" w:hAnsi="Arial" w:cs="Arial"/>
          <w:sz w:val="21"/>
          <w:szCs w:val="21"/>
          <w:lang w:val="en-GB"/>
        </w:rPr>
        <w:t>o.o</w:t>
      </w:r>
      <w:proofErr w:type="spellEnd"/>
      <w:r w:rsidRPr="00E31A5A">
        <w:rPr>
          <w:rFonts w:ascii="Arial" w:hAnsi="Arial" w:cs="Arial"/>
          <w:sz w:val="21"/>
          <w:szCs w:val="21"/>
          <w:lang w:val="en-GB"/>
        </w:rPr>
        <w:t xml:space="preserve">.) with its registered seat in Gdynia, Poland, 10 </w:t>
      </w:r>
      <w:proofErr w:type="spellStart"/>
      <w:r w:rsidRPr="00E31A5A">
        <w:rPr>
          <w:rFonts w:ascii="Arial" w:hAnsi="Arial" w:cs="Arial"/>
          <w:sz w:val="21"/>
          <w:szCs w:val="21"/>
          <w:lang w:val="en-GB"/>
        </w:rPr>
        <w:t>th</w:t>
      </w:r>
      <w:proofErr w:type="spellEnd"/>
      <w:r w:rsidRPr="00E31A5A">
        <w:rPr>
          <w:rFonts w:ascii="Arial" w:hAnsi="Arial" w:cs="Arial"/>
          <w:sz w:val="21"/>
          <w:szCs w:val="21"/>
          <w:lang w:val="en-GB"/>
        </w:rPr>
        <w:t xml:space="preserve"> </w:t>
      </w:r>
      <w:proofErr w:type="spellStart"/>
      <w:r w:rsidRPr="00E31A5A">
        <w:rPr>
          <w:rFonts w:ascii="Arial" w:hAnsi="Arial" w:cs="Arial"/>
          <w:sz w:val="21"/>
          <w:szCs w:val="21"/>
          <w:lang w:val="en-GB"/>
        </w:rPr>
        <w:t>Lutego</w:t>
      </w:r>
      <w:proofErr w:type="spellEnd"/>
      <w:r w:rsidRPr="00E31A5A">
        <w:rPr>
          <w:rFonts w:ascii="Arial" w:hAnsi="Arial" w:cs="Arial"/>
          <w:sz w:val="21"/>
          <w:szCs w:val="21"/>
          <w:lang w:val="en-GB"/>
        </w:rPr>
        <w:t xml:space="preserve"> 16 Street, 81-364 Gdynia, Statistical number (REGON): 190900213, Taxpayer’s Identification Number: 586-10-45-219, to undertake </w:t>
      </w:r>
      <w:r w:rsidRPr="00E31A5A">
        <w:rPr>
          <w:rFonts w:ascii="Arial" w:hAnsi="Arial" w:cs="Arial"/>
          <w:b/>
          <w:sz w:val="21"/>
          <w:szCs w:val="21"/>
          <w:lang w:val="en-GB"/>
        </w:rPr>
        <w:t>in favour</w:t>
      </w:r>
      <w:r w:rsidRPr="00E31A5A">
        <w:rPr>
          <w:rFonts w:ascii="Arial" w:hAnsi="Arial" w:cs="Arial"/>
          <w:sz w:val="21"/>
          <w:szCs w:val="21"/>
          <w:lang w:val="en-GB"/>
        </w:rPr>
        <w:t xml:space="preserve"> of:</w:t>
      </w:r>
    </w:p>
    <w:p w14:paraId="211FE042" w14:textId="77777777" w:rsidR="00C85EE3" w:rsidRPr="00E31A5A" w:rsidRDefault="00C85EE3" w:rsidP="00C85EE3">
      <w:pPr>
        <w:pStyle w:val="Nagwek1"/>
        <w:jc w:val="both"/>
        <w:rPr>
          <w:rFonts w:ascii="Arial" w:hAnsi="Arial" w:cs="Arial"/>
          <w:sz w:val="21"/>
          <w:szCs w:val="21"/>
          <w:lang w:val="en-US"/>
        </w:rPr>
      </w:pPr>
      <w:r w:rsidRPr="00E31A5A">
        <w:rPr>
          <w:rFonts w:ascii="Arial" w:hAnsi="Arial" w:cs="Arial"/>
          <w:sz w:val="21"/>
          <w:szCs w:val="21"/>
          <w:lang w:val="en-US"/>
        </w:rPr>
        <w:t>...........................................................................................................................................................</w:t>
      </w:r>
      <w:r w:rsidR="009107C7">
        <w:rPr>
          <w:rFonts w:ascii="Arial" w:hAnsi="Arial" w:cs="Arial"/>
          <w:sz w:val="21"/>
          <w:szCs w:val="21"/>
          <w:lang w:val="en-US"/>
        </w:rPr>
        <w:t>............</w:t>
      </w:r>
    </w:p>
    <w:p w14:paraId="5EEAFF2B" w14:textId="77777777" w:rsidR="00C85EE3" w:rsidRPr="00E31A5A" w:rsidRDefault="00C85EE3" w:rsidP="00C85EE3">
      <w:pPr>
        <w:pStyle w:val="Nagwek1"/>
        <w:jc w:val="both"/>
        <w:rPr>
          <w:rFonts w:ascii="Arial" w:hAnsi="Arial" w:cs="Arial"/>
          <w:sz w:val="21"/>
          <w:szCs w:val="21"/>
          <w:lang w:val="en-US"/>
        </w:rPr>
      </w:pPr>
      <w:r w:rsidRPr="00E31A5A">
        <w:rPr>
          <w:rFonts w:ascii="Arial" w:hAnsi="Arial" w:cs="Arial"/>
          <w:sz w:val="21"/>
          <w:szCs w:val="21"/>
          <w:lang w:val="en-US"/>
        </w:rPr>
        <w:t>...........................................................................................................................................................</w:t>
      </w:r>
      <w:r w:rsidR="009107C7">
        <w:rPr>
          <w:rFonts w:ascii="Arial" w:hAnsi="Arial" w:cs="Arial"/>
          <w:sz w:val="21"/>
          <w:szCs w:val="21"/>
          <w:lang w:val="en-US"/>
        </w:rPr>
        <w:t>............</w:t>
      </w:r>
    </w:p>
    <w:p w14:paraId="784C017D" w14:textId="17A7A212" w:rsidR="00C85EE3" w:rsidRPr="00E31A5A" w:rsidRDefault="00C85EE3" w:rsidP="00C85EE3">
      <w:pPr>
        <w:spacing w:after="120" w:line="240" w:lineRule="auto"/>
        <w:ind w:firstLine="0"/>
        <w:rPr>
          <w:rFonts w:ascii="Arial" w:hAnsi="Arial" w:cs="Arial"/>
          <w:sz w:val="21"/>
          <w:szCs w:val="21"/>
          <w:lang w:val="en-GB"/>
        </w:rPr>
      </w:pPr>
      <w:r w:rsidRPr="00E31A5A">
        <w:rPr>
          <w:rFonts w:ascii="Arial" w:hAnsi="Arial" w:cs="Arial"/>
          <w:sz w:val="21"/>
          <w:szCs w:val="21"/>
          <w:lang w:val="en-GB"/>
        </w:rPr>
        <w:t>all actions and to conduct any formalities in custom offices required by the customs regulations on the basis of Art. 18 par. 1 of the Regulation (EU) No 952/2013 of the European Parliament and of the Council of 9 October 2013 laying down the Union Customs Code (with later amendments), which also includes initiating and supporting any legal proceedings stipulated by the law</w:t>
      </w:r>
      <w:r w:rsidR="009E0937" w:rsidRPr="009E0937">
        <w:t xml:space="preserve"> </w:t>
      </w:r>
      <w:r w:rsidR="009E0937" w:rsidRPr="009E0937">
        <w:rPr>
          <w:rFonts w:ascii="Arial" w:hAnsi="Arial" w:cs="Arial"/>
          <w:sz w:val="21"/>
          <w:szCs w:val="21"/>
          <w:lang w:val="en-GB"/>
        </w:rPr>
        <w:t>and updating the entity's data on the PUESC Platform.</w:t>
      </w:r>
    </w:p>
    <w:p w14:paraId="16E215B1" w14:textId="77777777" w:rsidR="00C85EE3" w:rsidRPr="00E31A5A" w:rsidRDefault="00C85EE3" w:rsidP="00C85EE3">
      <w:pPr>
        <w:spacing w:after="120" w:line="240" w:lineRule="auto"/>
        <w:ind w:firstLine="0"/>
        <w:rPr>
          <w:rFonts w:ascii="Arial" w:hAnsi="Arial" w:cs="Arial"/>
          <w:sz w:val="21"/>
          <w:szCs w:val="21"/>
          <w:lang w:val="en-GB"/>
        </w:rPr>
      </w:pPr>
      <w:r w:rsidRPr="00E31A5A">
        <w:rPr>
          <w:rFonts w:ascii="Arial" w:hAnsi="Arial" w:cs="Arial"/>
          <w:sz w:val="21"/>
          <w:szCs w:val="21"/>
          <w:lang w:val="en-GB"/>
        </w:rPr>
        <w:t>We also agree to extend this authority on the third parties, in compliance with the Art. 77 of The Customs Law Act of 19 March 2004.</w:t>
      </w:r>
    </w:p>
    <w:p w14:paraId="7A66F5BF" w14:textId="77777777" w:rsidR="00687BE6" w:rsidRPr="00E31A5A" w:rsidRDefault="00C85EE3" w:rsidP="00C85EE3">
      <w:pPr>
        <w:spacing w:after="120" w:line="240" w:lineRule="auto"/>
        <w:ind w:firstLine="0"/>
        <w:rPr>
          <w:rFonts w:ascii="Arial" w:hAnsi="Arial" w:cs="Arial"/>
          <w:sz w:val="21"/>
          <w:szCs w:val="21"/>
          <w:lang w:val="en-GB"/>
        </w:rPr>
      </w:pPr>
      <w:r w:rsidRPr="00E31A5A">
        <w:rPr>
          <w:rFonts w:ascii="Arial" w:hAnsi="Arial" w:cs="Arial"/>
          <w:sz w:val="21"/>
          <w:szCs w:val="21"/>
          <w:lang w:val="en-GB"/>
        </w:rPr>
        <w:t>This authorisation is permanent.</w:t>
      </w:r>
    </w:p>
    <w:p w14:paraId="5AEEA768" w14:textId="77777777" w:rsidR="00C85EE3" w:rsidRPr="00E31A5A" w:rsidRDefault="00C85EE3" w:rsidP="00C85EE3">
      <w:pPr>
        <w:spacing w:after="120" w:line="240" w:lineRule="auto"/>
        <w:ind w:firstLine="0"/>
        <w:rPr>
          <w:rFonts w:ascii="Arial" w:hAnsi="Arial" w:cs="Arial"/>
          <w:sz w:val="21"/>
          <w:szCs w:val="21"/>
          <w:lang w:val="en-GB"/>
        </w:rPr>
      </w:pPr>
      <w:r w:rsidRPr="00E31A5A">
        <w:rPr>
          <w:rFonts w:ascii="Arial" w:hAnsi="Arial" w:cs="Arial"/>
          <w:sz w:val="21"/>
          <w:szCs w:val="21"/>
          <w:lang w:val="en-GB"/>
        </w:rPr>
        <w:t xml:space="preserve">The right to perform activities contemplated hereunder concerns all customs agents employed by </w:t>
      </w:r>
      <w:proofErr w:type="spellStart"/>
      <w:r w:rsidRPr="00E31A5A">
        <w:rPr>
          <w:rFonts w:ascii="Arial" w:hAnsi="Arial" w:cs="Arial"/>
          <w:sz w:val="21"/>
          <w:szCs w:val="21"/>
          <w:lang w:val="en-GB"/>
        </w:rPr>
        <w:t>ALLcom</w:t>
      </w:r>
      <w:proofErr w:type="spellEnd"/>
      <w:r w:rsidRPr="00E31A5A">
        <w:rPr>
          <w:rFonts w:ascii="Arial" w:hAnsi="Arial" w:cs="Arial"/>
          <w:sz w:val="21"/>
          <w:szCs w:val="21"/>
          <w:lang w:val="en-GB"/>
        </w:rPr>
        <w:t xml:space="preserve"> Sp. z </w:t>
      </w:r>
      <w:proofErr w:type="spellStart"/>
      <w:r w:rsidRPr="00E31A5A">
        <w:rPr>
          <w:rFonts w:ascii="Arial" w:hAnsi="Arial" w:cs="Arial"/>
          <w:sz w:val="21"/>
          <w:szCs w:val="21"/>
          <w:lang w:val="en-GB"/>
        </w:rPr>
        <w:t>o.o</w:t>
      </w:r>
      <w:proofErr w:type="spellEnd"/>
      <w:r w:rsidRPr="00E31A5A">
        <w:rPr>
          <w:rFonts w:ascii="Arial" w:hAnsi="Arial" w:cs="Arial"/>
          <w:sz w:val="21"/>
          <w:szCs w:val="21"/>
          <w:lang w:val="en-GB"/>
        </w:rPr>
        <w:t>. at the date of undertaking aforementioned activities.</w:t>
      </w:r>
    </w:p>
    <w:p w14:paraId="109926E9" w14:textId="77777777" w:rsidR="00C85EE3" w:rsidRPr="00E31A5A" w:rsidRDefault="00C85EE3" w:rsidP="00C85EE3">
      <w:pPr>
        <w:spacing w:after="120" w:line="240" w:lineRule="auto"/>
        <w:ind w:firstLine="0"/>
        <w:rPr>
          <w:rFonts w:ascii="Arial" w:hAnsi="Arial" w:cs="Arial"/>
          <w:sz w:val="21"/>
          <w:szCs w:val="21"/>
          <w:lang w:val="en-GB"/>
        </w:rPr>
      </w:pPr>
    </w:p>
    <w:p w14:paraId="5E768239" w14:textId="77777777" w:rsidR="00C85EE3" w:rsidRPr="00E31A5A" w:rsidRDefault="00C85EE3" w:rsidP="009107C7">
      <w:pPr>
        <w:spacing w:after="0" w:line="240" w:lineRule="auto"/>
        <w:ind w:firstLine="0"/>
        <w:rPr>
          <w:rFonts w:ascii="Arial" w:hAnsi="Arial" w:cs="Arial"/>
          <w:sz w:val="21"/>
          <w:szCs w:val="21"/>
          <w:lang w:val="en-GB"/>
        </w:rPr>
      </w:pPr>
    </w:p>
    <w:p w14:paraId="036EACC9" w14:textId="77777777" w:rsidR="00C85EE3" w:rsidRPr="00E31A5A" w:rsidRDefault="00C85EE3" w:rsidP="00C85EE3">
      <w:pPr>
        <w:spacing w:after="120" w:line="240" w:lineRule="auto"/>
        <w:ind w:firstLine="0"/>
        <w:rPr>
          <w:rFonts w:ascii="Arial" w:hAnsi="Arial" w:cs="Arial"/>
          <w:sz w:val="21"/>
          <w:szCs w:val="21"/>
          <w:lang w:val="en-GB"/>
        </w:rPr>
      </w:pPr>
    </w:p>
    <w:p w14:paraId="47E759F6" w14:textId="77777777" w:rsidR="00C85EE3" w:rsidRPr="00E31A5A" w:rsidRDefault="00C85EE3" w:rsidP="009107C7">
      <w:pPr>
        <w:spacing w:before="120" w:after="120" w:line="240" w:lineRule="auto"/>
        <w:ind w:firstLine="0"/>
        <w:rPr>
          <w:rFonts w:ascii="Arial" w:hAnsi="Arial" w:cs="Arial"/>
          <w:sz w:val="21"/>
          <w:szCs w:val="21"/>
          <w:lang w:val="en-GB"/>
        </w:rPr>
        <w:sectPr w:rsidR="00C85EE3" w:rsidRPr="00E31A5A" w:rsidSect="00D503BF">
          <w:footerReference w:type="even" r:id="rId8"/>
          <w:footerReference w:type="default" r:id="rId9"/>
          <w:pgSz w:w="12240" w:h="15840"/>
          <w:pgMar w:top="992" w:right="1134" w:bottom="567" w:left="1276" w:header="709" w:footer="624" w:gutter="0"/>
          <w:cols w:space="708"/>
          <w:docGrid w:linePitch="360"/>
        </w:sectPr>
      </w:pPr>
    </w:p>
    <w:p w14:paraId="1172FC06" w14:textId="77777777" w:rsidR="00E62275" w:rsidRDefault="00E62275" w:rsidP="00687BE6">
      <w:pPr>
        <w:spacing w:after="0" w:line="240" w:lineRule="auto"/>
        <w:ind w:firstLine="0"/>
        <w:rPr>
          <w:rFonts w:ascii="Arial" w:hAnsi="Arial" w:cs="Arial"/>
          <w:sz w:val="21"/>
          <w:szCs w:val="21"/>
          <w:lang w:val="en-GB"/>
        </w:rPr>
      </w:pPr>
      <w:r>
        <w:rPr>
          <w:rFonts w:ascii="Arial" w:hAnsi="Arial" w:cs="Arial"/>
          <w:sz w:val="21"/>
          <w:szCs w:val="21"/>
          <w:lang w:val="en-GB"/>
        </w:rPr>
        <w:t xml:space="preserve">       </w:t>
      </w:r>
    </w:p>
    <w:p w14:paraId="033B3ADD" w14:textId="77777777" w:rsidR="00C85EE3" w:rsidRPr="00E31A5A" w:rsidRDefault="009107C7" w:rsidP="00687BE6">
      <w:pPr>
        <w:spacing w:after="0" w:line="240" w:lineRule="auto"/>
        <w:ind w:firstLine="0"/>
        <w:rPr>
          <w:rFonts w:ascii="Arial" w:hAnsi="Arial" w:cs="Arial"/>
          <w:sz w:val="21"/>
          <w:szCs w:val="21"/>
          <w:lang w:val="en-GB"/>
        </w:rPr>
      </w:pPr>
      <w:r>
        <w:rPr>
          <w:rFonts w:ascii="Arial" w:hAnsi="Arial" w:cs="Arial"/>
          <w:sz w:val="21"/>
          <w:szCs w:val="21"/>
          <w:lang w:val="en-GB"/>
        </w:rPr>
        <w:t xml:space="preserve">         </w:t>
      </w:r>
      <w:r w:rsidR="00E62275">
        <w:rPr>
          <w:rFonts w:ascii="Arial" w:hAnsi="Arial" w:cs="Arial"/>
          <w:sz w:val="21"/>
          <w:szCs w:val="21"/>
          <w:lang w:val="en-GB"/>
        </w:rPr>
        <w:t xml:space="preserve">  …</w:t>
      </w:r>
      <w:r w:rsidR="00C85EE3" w:rsidRPr="00E31A5A">
        <w:rPr>
          <w:rFonts w:ascii="Arial" w:hAnsi="Arial" w:cs="Arial"/>
          <w:sz w:val="21"/>
          <w:szCs w:val="21"/>
          <w:lang w:val="en-GB"/>
        </w:rPr>
        <w:t>……………………</w:t>
      </w:r>
      <w:r>
        <w:rPr>
          <w:rFonts w:ascii="Arial" w:hAnsi="Arial" w:cs="Arial"/>
          <w:sz w:val="21"/>
          <w:szCs w:val="21"/>
          <w:lang w:val="en-GB"/>
        </w:rPr>
        <w:t>…</w:t>
      </w:r>
    </w:p>
    <w:p w14:paraId="124DEB1B" w14:textId="77777777" w:rsidR="00C85EE3" w:rsidRPr="009107C7" w:rsidRDefault="00E62275" w:rsidP="00C85EE3">
      <w:pPr>
        <w:spacing w:after="120" w:line="240" w:lineRule="auto"/>
        <w:rPr>
          <w:rFonts w:ascii="Arial" w:hAnsi="Arial" w:cs="Arial"/>
          <w:i/>
          <w:sz w:val="16"/>
          <w:szCs w:val="16"/>
          <w:lang w:val="en-GB"/>
        </w:rPr>
      </w:pPr>
      <w:r>
        <w:rPr>
          <w:rFonts w:ascii="Arial" w:hAnsi="Arial" w:cs="Arial"/>
          <w:b/>
          <w:i/>
          <w:sz w:val="16"/>
          <w:szCs w:val="16"/>
          <w:lang w:val="en-GB"/>
        </w:rPr>
        <w:t xml:space="preserve">                 </w:t>
      </w:r>
      <w:r w:rsidR="00C85EE3" w:rsidRPr="009107C7">
        <w:rPr>
          <w:rFonts w:ascii="Arial" w:hAnsi="Arial" w:cs="Arial"/>
          <w:i/>
          <w:sz w:val="16"/>
          <w:szCs w:val="16"/>
          <w:lang w:val="en-GB"/>
        </w:rPr>
        <w:t>(Seal)</w:t>
      </w:r>
    </w:p>
    <w:p w14:paraId="524134D7" w14:textId="77777777" w:rsidR="00C85EE3" w:rsidRPr="00E31A5A" w:rsidRDefault="00C85EE3" w:rsidP="00C85EE3">
      <w:pPr>
        <w:spacing w:after="120" w:line="240" w:lineRule="auto"/>
        <w:ind w:firstLine="0"/>
        <w:rPr>
          <w:rFonts w:ascii="Arial" w:hAnsi="Arial" w:cs="Arial"/>
          <w:sz w:val="21"/>
          <w:szCs w:val="21"/>
          <w:lang w:val="en-GB"/>
        </w:rPr>
      </w:pPr>
    </w:p>
    <w:p w14:paraId="2A94F845" w14:textId="77777777" w:rsidR="00C85EE3" w:rsidRPr="00E31A5A" w:rsidRDefault="00C85EE3" w:rsidP="00E31A5A">
      <w:pPr>
        <w:spacing w:after="0" w:line="240" w:lineRule="auto"/>
        <w:ind w:firstLine="0"/>
        <w:rPr>
          <w:rFonts w:ascii="Arial" w:hAnsi="Arial" w:cs="Arial"/>
          <w:sz w:val="21"/>
          <w:szCs w:val="21"/>
          <w:lang w:val="en-GB"/>
        </w:rPr>
      </w:pPr>
    </w:p>
    <w:p w14:paraId="30053294" w14:textId="77777777" w:rsidR="00C85EE3" w:rsidRPr="00E31A5A" w:rsidRDefault="00C85EE3" w:rsidP="00687BE6">
      <w:pPr>
        <w:spacing w:after="0" w:line="240" w:lineRule="auto"/>
        <w:ind w:firstLine="0"/>
        <w:rPr>
          <w:rFonts w:ascii="Arial" w:hAnsi="Arial" w:cs="Arial"/>
          <w:sz w:val="21"/>
          <w:szCs w:val="21"/>
          <w:lang w:val="en-GB"/>
        </w:rPr>
      </w:pPr>
      <w:r w:rsidRPr="00E31A5A">
        <w:rPr>
          <w:rFonts w:ascii="Arial" w:hAnsi="Arial" w:cs="Arial"/>
          <w:sz w:val="21"/>
          <w:szCs w:val="21"/>
          <w:lang w:val="en-GB"/>
        </w:rPr>
        <w:t>………………………………………………</w:t>
      </w:r>
    </w:p>
    <w:p w14:paraId="5272247E" w14:textId="77777777" w:rsidR="00E31A5A" w:rsidRPr="009107C7" w:rsidRDefault="00C85EE3" w:rsidP="00687BE6">
      <w:pPr>
        <w:spacing w:after="0" w:line="240" w:lineRule="auto"/>
        <w:ind w:firstLine="0"/>
        <w:rPr>
          <w:rFonts w:ascii="Arial" w:hAnsi="Arial" w:cs="Arial"/>
          <w:i/>
          <w:sz w:val="16"/>
          <w:szCs w:val="16"/>
          <w:lang w:val="en-GB"/>
        </w:rPr>
      </w:pPr>
      <w:r w:rsidRPr="009107C7">
        <w:rPr>
          <w:rFonts w:ascii="Arial" w:hAnsi="Arial" w:cs="Arial"/>
          <w:i/>
          <w:sz w:val="16"/>
          <w:szCs w:val="16"/>
          <w:lang w:val="en-GB"/>
        </w:rPr>
        <w:t>(Legible signature or personal seal of the person who</w:t>
      </w:r>
      <w:r w:rsidR="00E31A5A" w:rsidRPr="009107C7">
        <w:rPr>
          <w:rFonts w:ascii="Arial" w:hAnsi="Arial" w:cs="Arial"/>
          <w:i/>
          <w:sz w:val="16"/>
          <w:szCs w:val="16"/>
          <w:lang w:val="en-GB"/>
        </w:rPr>
        <w:t xml:space="preserve"> </w:t>
      </w:r>
    </w:p>
    <w:p w14:paraId="7FEECF9C" w14:textId="77777777" w:rsidR="00C85EE3" w:rsidRPr="009107C7" w:rsidRDefault="008B3709" w:rsidP="008B3709">
      <w:pPr>
        <w:spacing w:after="0" w:line="240" w:lineRule="auto"/>
        <w:ind w:firstLine="0"/>
        <w:jc w:val="left"/>
        <w:rPr>
          <w:rFonts w:ascii="Arial" w:hAnsi="Arial" w:cs="Arial"/>
          <w:i/>
          <w:sz w:val="16"/>
          <w:szCs w:val="16"/>
          <w:lang w:val="en-GB"/>
        </w:rPr>
        <w:sectPr w:rsidR="00C85EE3" w:rsidRPr="009107C7" w:rsidSect="00314DE3">
          <w:type w:val="continuous"/>
          <w:pgSz w:w="12240" w:h="15840"/>
          <w:pgMar w:top="1417" w:right="1417" w:bottom="1417" w:left="1417" w:header="708" w:footer="0" w:gutter="0"/>
          <w:cols w:num="2" w:space="708"/>
          <w:docGrid w:linePitch="360"/>
        </w:sectPr>
      </w:pPr>
      <w:r>
        <w:rPr>
          <w:rFonts w:ascii="Arial" w:hAnsi="Arial" w:cs="Arial"/>
          <w:i/>
          <w:sz w:val="16"/>
          <w:szCs w:val="16"/>
          <w:lang w:val="en-GB"/>
        </w:rPr>
        <w:t xml:space="preserve">   </w:t>
      </w:r>
      <w:r w:rsidR="00C85EE3" w:rsidRPr="009107C7">
        <w:rPr>
          <w:rFonts w:ascii="Arial" w:hAnsi="Arial" w:cs="Arial"/>
          <w:i/>
          <w:sz w:val="16"/>
          <w:szCs w:val="16"/>
          <w:lang w:val="en-GB"/>
        </w:rPr>
        <w:t>has authorisation to act on behalf of the Principal)</w:t>
      </w:r>
    </w:p>
    <w:p w14:paraId="079F8BB6" w14:textId="77777777" w:rsidR="00C85EE3" w:rsidRPr="00E31A5A" w:rsidRDefault="00C85EE3" w:rsidP="00C85EE3">
      <w:pPr>
        <w:spacing w:after="120" w:line="240" w:lineRule="auto"/>
        <w:ind w:firstLine="0"/>
        <w:rPr>
          <w:rFonts w:ascii="Arial" w:hAnsi="Arial" w:cs="Arial"/>
          <w:b/>
          <w:i/>
          <w:sz w:val="21"/>
          <w:szCs w:val="21"/>
          <w:lang w:val="en-GB"/>
        </w:rPr>
      </w:pPr>
    </w:p>
    <w:p w14:paraId="0EBF784C" w14:textId="77777777" w:rsidR="00C85EE3" w:rsidRPr="00E31A5A" w:rsidRDefault="00C85EE3" w:rsidP="009107C7">
      <w:pPr>
        <w:spacing w:before="240" w:after="120" w:line="240" w:lineRule="auto"/>
        <w:ind w:firstLine="0"/>
        <w:rPr>
          <w:rFonts w:ascii="Arial" w:hAnsi="Arial" w:cs="Arial"/>
          <w:b/>
          <w:i/>
          <w:sz w:val="21"/>
          <w:szCs w:val="21"/>
          <w:lang w:val="en-GB"/>
        </w:rPr>
      </w:pPr>
      <w:r w:rsidRPr="00E31A5A">
        <w:rPr>
          <w:rFonts w:ascii="Arial" w:hAnsi="Arial" w:cs="Arial"/>
          <w:b/>
          <w:i/>
          <w:sz w:val="21"/>
          <w:szCs w:val="21"/>
          <w:lang w:val="en-GB"/>
        </w:rPr>
        <w:t>Bank of the Principal: …………………………  SWIFT/BIC of the Bank………………………</w:t>
      </w:r>
      <w:r w:rsidR="00253049">
        <w:rPr>
          <w:rFonts w:ascii="Arial" w:hAnsi="Arial" w:cs="Arial"/>
          <w:b/>
          <w:i/>
          <w:sz w:val="21"/>
          <w:szCs w:val="21"/>
          <w:lang w:val="en-GB"/>
        </w:rPr>
        <w:t>…</w:t>
      </w:r>
    </w:p>
    <w:p w14:paraId="6276B168" w14:textId="77777777" w:rsidR="00C85EE3" w:rsidRPr="00E31A5A" w:rsidRDefault="00C85EE3" w:rsidP="00C85EE3">
      <w:pPr>
        <w:spacing w:after="120" w:line="240" w:lineRule="auto"/>
        <w:ind w:firstLine="0"/>
        <w:rPr>
          <w:rFonts w:ascii="Arial" w:hAnsi="Arial" w:cs="Arial"/>
          <w:b/>
          <w:i/>
          <w:sz w:val="21"/>
          <w:szCs w:val="21"/>
          <w:lang w:val="en-GB"/>
        </w:rPr>
      </w:pPr>
      <w:r w:rsidRPr="00E31A5A">
        <w:rPr>
          <w:rFonts w:ascii="Arial" w:hAnsi="Arial" w:cs="Arial"/>
          <w:b/>
          <w:i/>
          <w:sz w:val="21"/>
          <w:szCs w:val="21"/>
          <w:lang w:val="en-GB"/>
        </w:rPr>
        <w:t>Bank account number: …………………</w:t>
      </w:r>
      <w:r w:rsidR="003901B9">
        <w:rPr>
          <w:rFonts w:ascii="Arial" w:hAnsi="Arial" w:cs="Arial"/>
          <w:b/>
          <w:i/>
          <w:sz w:val="21"/>
          <w:szCs w:val="21"/>
          <w:lang w:val="en-GB"/>
        </w:rPr>
        <w:t>……………………………………………………………...</w:t>
      </w:r>
    </w:p>
    <w:p w14:paraId="7E80CCA7" w14:textId="77777777" w:rsidR="00C85EE3" w:rsidRPr="00E31A5A" w:rsidRDefault="00C85EE3" w:rsidP="00C85EE3">
      <w:pPr>
        <w:spacing w:after="120" w:line="240" w:lineRule="auto"/>
        <w:ind w:firstLine="0"/>
        <w:rPr>
          <w:rFonts w:ascii="Arial" w:hAnsi="Arial" w:cs="Arial"/>
          <w:b/>
          <w:i/>
          <w:sz w:val="21"/>
          <w:szCs w:val="21"/>
          <w:lang w:val="en-GB"/>
        </w:rPr>
      </w:pPr>
      <w:r w:rsidRPr="00E31A5A">
        <w:rPr>
          <w:rFonts w:ascii="Arial" w:hAnsi="Arial" w:cs="Arial"/>
          <w:b/>
          <w:i/>
          <w:sz w:val="21"/>
          <w:szCs w:val="21"/>
          <w:lang w:val="en-GB"/>
        </w:rPr>
        <w:t xml:space="preserve">Telephone </w:t>
      </w:r>
      <w:proofErr w:type="gramStart"/>
      <w:r w:rsidRPr="00E31A5A">
        <w:rPr>
          <w:rFonts w:ascii="Arial" w:hAnsi="Arial" w:cs="Arial"/>
          <w:b/>
          <w:i/>
          <w:sz w:val="21"/>
          <w:szCs w:val="21"/>
          <w:lang w:val="en-GB"/>
        </w:rPr>
        <w:t>number:…</w:t>
      </w:r>
      <w:proofErr w:type="gramEnd"/>
      <w:r w:rsidRPr="00E31A5A">
        <w:rPr>
          <w:rFonts w:ascii="Arial" w:hAnsi="Arial" w:cs="Arial"/>
          <w:b/>
          <w:i/>
          <w:sz w:val="21"/>
          <w:szCs w:val="21"/>
          <w:lang w:val="en-GB"/>
        </w:rPr>
        <w:t>………………………..</w:t>
      </w:r>
      <w:r w:rsidRPr="00E31A5A">
        <w:rPr>
          <w:rFonts w:ascii="Arial" w:hAnsi="Arial" w:cs="Arial"/>
          <w:b/>
          <w:i/>
          <w:sz w:val="21"/>
          <w:szCs w:val="21"/>
          <w:lang w:val="en-GB"/>
        </w:rPr>
        <w:tab/>
      </w:r>
      <w:proofErr w:type="gramStart"/>
      <w:r w:rsidRPr="00E31A5A">
        <w:rPr>
          <w:rFonts w:ascii="Arial" w:hAnsi="Arial" w:cs="Arial"/>
          <w:b/>
          <w:i/>
          <w:sz w:val="21"/>
          <w:szCs w:val="21"/>
          <w:lang w:val="en-GB"/>
        </w:rPr>
        <w:t>E-mail:…</w:t>
      </w:r>
      <w:proofErr w:type="gramEnd"/>
      <w:r w:rsidRPr="00E31A5A">
        <w:rPr>
          <w:rFonts w:ascii="Arial" w:hAnsi="Arial" w:cs="Arial"/>
          <w:b/>
          <w:i/>
          <w:sz w:val="21"/>
          <w:szCs w:val="21"/>
          <w:lang w:val="en-GB"/>
        </w:rPr>
        <w:t>…………………………………………...</w:t>
      </w:r>
      <w:r w:rsidR="00253049">
        <w:rPr>
          <w:rFonts w:ascii="Arial" w:hAnsi="Arial" w:cs="Arial"/>
          <w:b/>
          <w:i/>
          <w:sz w:val="21"/>
          <w:szCs w:val="21"/>
          <w:lang w:val="en-GB"/>
        </w:rPr>
        <w:t>..</w:t>
      </w:r>
    </w:p>
    <w:p w14:paraId="2E3815C2" w14:textId="77777777" w:rsidR="00C85EE3" w:rsidRPr="00E31A5A" w:rsidRDefault="00C85EE3" w:rsidP="00C85EE3">
      <w:pPr>
        <w:spacing w:after="120" w:line="240" w:lineRule="auto"/>
        <w:ind w:firstLine="0"/>
        <w:rPr>
          <w:rFonts w:ascii="Arial" w:hAnsi="Arial" w:cs="Arial"/>
          <w:b/>
          <w:i/>
          <w:sz w:val="21"/>
          <w:szCs w:val="21"/>
          <w:lang w:val="en-GB"/>
        </w:rPr>
      </w:pPr>
      <w:r w:rsidRPr="00E31A5A">
        <w:rPr>
          <w:rFonts w:ascii="Arial" w:hAnsi="Arial" w:cs="Arial"/>
          <w:b/>
          <w:i/>
          <w:sz w:val="21"/>
          <w:szCs w:val="21"/>
          <w:lang w:val="en-GB"/>
        </w:rPr>
        <w:t xml:space="preserve">Tax Identification </w:t>
      </w:r>
      <w:proofErr w:type="gramStart"/>
      <w:r w:rsidRPr="00E31A5A">
        <w:rPr>
          <w:rFonts w:ascii="Arial" w:hAnsi="Arial" w:cs="Arial"/>
          <w:b/>
          <w:i/>
          <w:sz w:val="21"/>
          <w:szCs w:val="21"/>
          <w:lang w:val="en-GB"/>
        </w:rPr>
        <w:t>Number:…</w:t>
      </w:r>
      <w:proofErr w:type="gramEnd"/>
      <w:r w:rsidRPr="00E31A5A">
        <w:rPr>
          <w:rFonts w:ascii="Arial" w:hAnsi="Arial" w:cs="Arial"/>
          <w:b/>
          <w:i/>
          <w:sz w:val="21"/>
          <w:szCs w:val="21"/>
          <w:lang w:val="en-GB"/>
        </w:rPr>
        <w:t>………………………………………………………………………</w:t>
      </w:r>
      <w:r w:rsidR="00253049">
        <w:rPr>
          <w:rFonts w:ascii="Arial" w:hAnsi="Arial" w:cs="Arial"/>
          <w:b/>
          <w:i/>
          <w:sz w:val="21"/>
          <w:szCs w:val="21"/>
          <w:lang w:val="en-GB"/>
        </w:rPr>
        <w:t>….</w:t>
      </w:r>
    </w:p>
    <w:p w14:paraId="38A78D51" w14:textId="77777777" w:rsidR="00C85EE3" w:rsidRPr="00E31A5A" w:rsidRDefault="00C85EE3" w:rsidP="00C85EE3">
      <w:pPr>
        <w:spacing w:after="120" w:line="240" w:lineRule="auto"/>
        <w:ind w:firstLine="0"/>
        <w:rPr>
          <w:rFonts w:ascii="Arial" w:hAnsi="Arial" w:cs="Arial"/>
          <w:b/>
          <w:i/>
          <w:sz w:val="21"/>
          <w:szCs w:val="21"/>
          <w:lang w:val="en-GB"/>
        </w:rPr>
      </w:pPr>
      <w:r w:rsidRPr="00E31A5A">
        <w:rPr>
          <w:rFonts w:ascii="Arial" w:hAnsi="Arial" w:cs="Arial"/>
          <w:b/>
          <w:i/>
          <w:sz w:val="21"/>
          <w:szCs w:val="21"/>
          <w:lang w:val="en-GB"/>
        </w:rPr>
        <w:t xml:space="preserve">National Business Registration </w:t>
      </w:r>
      <w:proofErr w:type="gramStart"/>
      <w:r w:rsidRPr="00E31A5A">
        <w:rPr>
          <w:rFonts w:ascii="Arial" w:hAnsi="Arial" w:cs="Arial"/>
          <w:b/>
          <w:i/>
          <w:sz w:val="21"/>
          <w:szCs w:val="21"/>
          <w:lang w:val="en-GB"/>
        </w:rPr>
        <w:t>Number:…</w:t>
      </w:r>
      <w:proofErr w:type="gramEnd"/>
      <w:r w:rsidRPr="00E31A5A">
        <w:rPr>
          <w:rFonts w:ascii="Arial" w:hAnsi="Arial" w:cs="Arial"/>
          <w:b/>
          <w:i/>
          <w:sz w:val="21"/>
          <w:szCs w:val="21"/>
          <w:lang w:val="en-GB"/>
        </w:rPr>
        <w:t>……………………………………………………...</w:t>
      </w:r>
      <w:r w:rsidR="00253049">
        <w:rPr>
          <w:rFonts w:ascii="Arial" w:hAnsi="Arial" w:cs="Arial"/>
          <w:b/>
          <w:i/>
          <w:sz w:val="21"/>
          <w:szCs w:val="21"/>
          <w:lang w:val="en-GB"/>
        </w:rPr>
        <w:t>...</w:t>
      </w:r>
    </w:p>
    <w:p w14:paraId="0EE52E1A" w14:textId="77777777" w:rsidR="00C85EE3" w:rsidRPr="00E31A5A" w:rsidRDefault="00C85EE3" w:rsidP="00C85EE3">
      <w:pPr>
        <w:spacing w:after="120" w:line="240" w:lineRule="auto"/>
        <w:ind w:firstLine="0"/>
        <w:rPr>
          <w:rFonts w:ascii="Arial" w:hAnsi="Arial" w:cs="Arial"/>
          <w:b/>
          <w:i/>
          <w:sz w:val="21"/>
          <w:szCs w:val="21"/>
          <w:lang w:val="en-GB"/>
        </w:rPr>
      </w:pPr>
      <w:proofErr w:type="gramStart"/>
      <w:r w:rsidRPr="00E31A5A">
        <w:rPr>
          <w:rFonts w:ascii="Arial" w:hAnsi="Arial" w:cs="Arial"/>
          <w:b/>
          <w:i/>
          <w:sz w:val="21"/>
          <w:szCs w:val="21"/>
          <w:lang w:val="en-GB"/>
        </w:rPr>
        <w:t>EORI:…</w:t>
      </w:r>
      <w:proofErr w:type="gramEnd"/>
      <w:r w:rsidRPr="00E31A5A">
        <w:rPr>
          <w:rFonts w:ascii="Arial" w:hAnsi="Arial" w:cs="Arial"/>
          <w:b/>
          <w:i/>
          <w:sz w:val="21"/>
          <w:szCs w:val="21"/>
          <w:lang w:val="en-GB"/>
        </w:rPr>
        <w:t>…………………………………..</w:t>
      </w:r>
    </w:p>
    <w:p w14:paraId="09264E7A" w14:textId="77777777" w:rsidR="00C85EE3" w:rsidRPr="00E31A5A" w:rsidRDefault="00C85EE3" w:rsidP="00C85EE3">
      <w:pPr>
        <w:spacing w:after="120" w:line="240" w:lineRule="auto"/>
        <w:ind w:firstLine="0"/>
        <w:rPr>
          <w:rFonts w:ascii="Arial" w:hAnsi="Arial" w:cs="Arial"/>
          <w:b/>
          <w:sz w:val="21"/>
          <w:szCs w:val="21"/>
          <w:lang w:val="en-GB"/>
        </w:rPr>
      </w:pPr>
    </w:p>
    <w:p w14:paraId="1D9D462F" w14:textId="77777777" w:rsidR="00C85EE3" w:rsidRPr="00E31A5A" w:rsidRDefault="00C85EE3" w:rsidP="00C85EE3">
      <w:pPr>
        <w:spacing w:after="120" w:line="240" w:lineRule="auto"/>
        <w:ind w:firstLine="0"/>
        <w:rPr>
          <w:rFonts w:ascii="Arial" w:hAnsi="Arial" w:cs="Arial"/>
          <w:b/>
          <w:i/>
          <w:sz w:val="21"/>
          <w:szCs w:val="21"/>
          <w:lang w:val="en-GB"/>
        </w:rPr>
      </w:pPr>
      <w:r w:rsidRPr="00E31A5A">
        <w:rPr>
          <w:rFonts w:ascii="Arial" w:hAnsi="Arial" w:cs="Arial"/>
          <w:b/>
          <w:i/>
          <w:sz w:val="21"/>
          <w:szCs w:val="21"/>
          <w:lang w:val="en-GB"/>
        </w:rPr>
        <w:t>Confirmation of the authorisation acceptance:</w:t>
      </w:r>
    </w:p>
    <w:p w14:paraId="359A44D4" w14:textId="77777777" w:rsidR="00C85EE3" w:rsidRPr="00E31A5A" w:rsidRDefault="00C85EE3" w:rsidP="008B3709">
      <w:pPr>
        <w:spacing w:before="480" w:after="0" w:line="240" w:lineRule="auto"/>
        <w:ind w:firstLine="0"/>
        <w:rPr>
          <w:rFonts w:ascii="Arial" w:hAnsi="Arial" w:cs="Arial"/>
          <w:sz w:val="21"/>
          <w:szCs w:val="21"/>
          <w:lang w:val="en-GB"/>
        </w:rPr>
      </w:pPr>
      <w:r w:rsidRPr="00E31A5A">
        <w:rPr>
          <w:rFonts w:ascii="Arial" w:hAnsi="Arial" w:cs="Arial"/>
          <w:sz w:val="21"/>
          <w:szCs w:val="21"/>
          <w:lang w:val="en-GB"/>
        </w:rPr>
        <w:t>………………………………………………</w:t>
      </w:r>
      <w:r w:rsidR="00253049">
        <w:rPr>
          <w:rFonts w:ascii="Arial" w:hAnsi="Arial" w:cs="Arial"/>
          <w:sz w:val="21"/>
          <w:szCs w:val="21"/>
          <w:lang w:val="en-GB"/>
        </w:rPr>
        <w:t>……………</w:t>
      </w:r>
    </w:p>
    <w:p w14:paraId="7A4F44FD" w14:textId="77777777" w:rsidR="00C85EE3" w:rsidRPr="00253049" w:rsidRDefault="00C85EE3" w:rsidP="00C85EE3">
      <w:pPr>
        <w:spacing w:after="120" w:line="240" w:lineRule="auto"/>
        <w:ind w:firstLine="0"/>
        <w:rPr>
          <w:rFonts w:ascii="Arial" w:hAnsi="Arial" w:cs="Arial"/>
          <w:i/>
          <w:sz w:val="16"/>
          <w:szCs w:val="16"/>
          <w:lang w:val="en-GB"/>
        </w:rPr>
      </w:pPr>
      <w:r w:rsidRPr="00253049">
        <w:rPr>
          <w:rFonts w:ascii="Arial" w:hAnsi="Arial" w:cs="Arial"/>
          <w:i/>
          <w:sz w:val="16"/>
          <w:szCs w:val="16"/>
          <w:lang w:val="en-GB"/>
        </w:rPr>
        <w:t>(Date and signature of the person who acts on behalf of the agency)</w:t>
      </w:r>
    </w:p>
    <w:p w14:paraId="4E16A528" w14:textId="77777777" w:rsidR="00C85EE3" w:rsidRPr="00E31A5A" w:rsidRDefault="00C85EE3" w:rsidP="00C85EE3">
      <w:pPr>
        <w:spacing w:after="120" w:line="240" w:lineRule="auto"/>
        <w:ind w:firstLine="0"/>
        <w:rPr>
          <w:rFonts w:ascii="Arial" w:hAnsi="Arial" w:cs="Arial"/>
          <w:i/>
          <w:sz w:val="21"/>
          <w:szCs w:val="21"/>
          <w:lang w:val="en-GB"/>
        </w:rPr>
      </w:pPr>
    </w:p>
    <w:p w14:paraId="55CAC420" w14:textId="77777777" w:rsidR="00C85EE3" w:rsidRPr="00E31A5A" w:rsidRDefault="00C85EE3" w:rsidP="008B3709">
      <w:pPr>
        <w:spacing w:before="120" w:after="120" w:line="240" w:lineRule="auto"/>
        <w:ind w:firstLine="0"/>
        <w:rPr>
          <w:rFonts w:ascii="Arial" w:hAnsi="Arial" w:cs="Arial"/>
          <w:sz w:val="21"/>
          <w:szCs w:val="21"/>
          <w:lang w:val="en-GB"/>
        </w:rPr>
      </w:pPr>
      <w:r w:rsidRPr="00E31A5A">
        <w:rPr>
          <w:rFonts w:ascii="Arial" w:hAnsi="Arial" w:cs="Arial"/>
          <w:sz w:val="21"/>
          <w:szCs w:val="21"/>
          <w:lang w:val="en-GB"/>
        </w:rPr>
        <w:t xml:space="preserve">Registered under the </w:t>
      </w:r>
      <w:proofErr w:type="gramStart"/>
      <w:r w:rsidRPr="00E31A5A">
        <w:rPr>
          <w:rFonts w:ascii="Arial" w:hAnsi="Arial" w:cs="Arial"/>
          <w:sz w:val="21"/>
          <w:szCs w:val="21"/>
          <w:lang w:val="en-GB"/>
        </w:rPr>
        <w:t>position:…</w:t>
      </w:r>
      <w:proofErr w:type="gramEnd"/>
      <w:r w:rsidRPr="00E31A5A">
        <w:rPr>
          <w:rFonts w:ascii="Arial" w:hAnsi="Arial" w:cs="Arial"/>
          <w:sz w:val="21"/>
          <w:szCs w:val="21"/>
          <w:lang w:val="en-GB"/>
        </w:rPr>
        <w:t>………………………….</w:t>
      </w:r>
    </w:p>
    <w:p w14:paraId="5ED2DC3C" w14:textId="77777777" w:rsidR="00D503BF" w:rsidRDefault="00D503BF" w:rsidP="00D503BF">
      <w:pPr>
        <w:spacing w:after="0"/>
        <w:ind w:firstLine="0"/>
        <w:rPr>
          <w:rFonts w:ascii="Arial" w:hAnsi="Arial" w:cs="Arial"/>
          <w:b/>
          <w:sz w:val="16"/>
          <w:szCs w:val="16"/>
          <w:u w:val="single"/>
          <w:lang w:val="en-GB"/>
        </w:rPr>
      </w:pPr>
    </w:p>
    <w:p w14:paraId="5A57D71E" w14:textId="77777777" w:rsidR="00C85EE3" w:rsidRPr="00E31A5A" w:rsidRDefault="00C85EE3" w:rsidP="00D503BF">
      <w:pPr>
        <w:spacing w:after="0"/>
        <w:ind w:firstLine="0"/>
        <w:rPr>
          <w:rFonts w:ascii="Arial" w:hAnsi="Arial" w:cs="Arial"/>
          <w:b/>
          <w:sz w:val="16"/>
          <w:szCs w:val="16"/>
          <w:u w:val="single"/>
          <w:lang w:val="en-GB"/>
        </w:rPr>
      </w:pPr>
      <w:r w:rsidRPr="00E31A5A">
        <w:rPr>
          <w:rFonts w:ascii="Arial" w:hAnsi="Arial" w:cs="Arial"/>
          <w:b/>
          <w:sz w:val="16"/>
          <w:szCs w:val="16"/>
          <w:u w:val="single"/>
          <w:lang w:val="en-GB"/>
        </w:rPr>
        <w:t>The Principal hereby commits oneself and declares to:</w:t>
      </w:r>
    </w:p>
    <w:p w14:paraId="76E47442" w14:textId="77777777" w:rsidR="00C85EE3" w:rsidRPr="00E31A5A" w:rsidRDefault="00C85EE3" w:rsidP="00EF3F41">
      <w:pPr>
        <w:pStyle w:val="Akapitzlist"/>
        <w:numPr>
          <w:ilvl w:val="0"/>
          <w:numId w:val="1"/>
        </w:numPr>
        <w:spacing w:after="0" w:line="240" w:lineRule="atLeast"/>
        <w:ind w:hanging="357"/>
        <w:rPr>
          <w:rFonts w:ascii="Arial" w:hAnsi="Arial" w:cs="Arial"/>
          <w:sz w:val="16"/>
          <w:szCs w:val="16"/>
          <w:lang w:val="en-GB"/>
        </w:rPr>
      </w:pPr>
      <w:r w:rsidRPr="00E31A5A">
        <w:rPr>
          <w:rFonts w:ascii="Arial" w:hAnsi="Arial" w:cs="Arial"/>
          <w:sz w:val="16"/>
          <w:szCs w:val="16"/>
          <w:lang w:val="en-GB"/>
        </w:rPr>
        <w:t>Be exclusively liable for:</w:t>
      </w:r>
    </w:p>
    <w:p w14:paraId="354D0A6D" w14:textId="77777777" w:rsidR="00C85EE3" w:rsidRPr="00E31A5A" w:rsidRDefault="00C85EE3" w:rsidP="00D503BF">
      <w:pPr>
        <w:pStyle w:val="Akapitzlist"/>
        <w:numPr>
          <w:ilvl w:val="1"/>
          <w:numId w:val="1"/>
        </w:numPr>
        <w:spacing w:before="60" w:after="0" w:line="240" w:lineRule="atLeast"/>
        <w:ind w:left="1191" w:firstLine="0"/>
        <w:rPr>
          <w:rFonts w:ascii="Arial" w:hAnsi="Arial" w:cs="Arial"/>
          <w:sz w:val="16"/>
          <w:szCs w:val="16"/>
          <w:lang w:val="en-GB"/>
        </w:rPr>
      </w:pPr>
      <w:r w:rsidRPr="00E31A5A">
        <w:rPr>
          <w:rFonts w:ascii="Arial" w:hAnsi="Arial" w:cs="Arial"/>
          <w:sz w:val="16"/>
          <w:szCs w:val="16"/>
          <w:lang w:val="en-GB"/>
        </w:rPr>
        <w:t>reliability of translation any documents into Polish,</w:t>
      </w:r>
    </w:p>
    <w:p w14:paraId="6795DA93" w14:textId="77777777" w:rsidR="00C85EE3" w:rsidRPr="00E31A5A" w:rsidRDefault="00C85EE3" w:rsidP="00D503BF">
      <w:pPr>
        <w:pStyle w:val="Akapitzlist"/>
        <w:numPr>
          <w:ilvl w:val="1"/>
          <w:numId w:val="1"/>
        </w:numPr>
        <w:spacing w:before="60" w:after="0" w:line="240" w:lineRule="atLeast"/>
        <w:ind w:left="1191" w:firstLine="0"/>
        <w:rPr>
          <w:rFonts w:ascii="Arial" w:hAnsi="Arial" w:cs="Arial"/>
          <w:sz w:val="16"/>
          <w:szCs w:val="16"/>
          <w:lang w:val="en-GB"/>
        </w:rPr>
      </w:pPr>
      <w:r w:rsidRPr="00E31A5A">
        <w:rPr>
          <w:rFonts w:ascii="Arial" w:hAnsi="Arial" w:cs="Arial"/>
          <w:sz w:val="16"/>
          <w:szCs w:val="16"/>
          <w:lang w:val="en-GB"/>
        </w:rPr>
        <w:t>compliance of shipment with the documents,</w:t>
      </w:r>
    </w:p>
    <w:p w14:paraId="7AEF3794" w14:textId="77777777" w:rsidR="00C85EE3" w:rsidRPr="00E31A5A" w:rsidRDefault="00C85EE3" w:rsidP="00D503BF">
      <w:pPr>
        <w:pStyle w:val="Akapitzlist"/>
        <w:numPr>
          <w:ilvl w:val="1"/>
          <w:numId w:val="1"/>
        </w:numPr>
        <w:spacing w:before="60" w:after="0" w:line="240" w:lineRule="atLeast"/>
        <w:ind w:left="1191" w:firstLine="0"/>
        <w:rPr>
          <w:rFonts w:ascii="Arial" w:hAnsi="Arial" w:cs="Arial"/>
          <w:sz w:val="16"/>
          <w:szCs w:val="16"/>
          <w:lang w:val="en-GB"/>
        </w:rPr>
      </w:pPr>
      <w:r w:rsidRPr="00E31A5A">
        <w:rPr>
          <w:rFonts w:ascii="Arial" w:hAnsi="Arial" w:cs="Arial"/>
          <w:sz w:val="16"/>
          <w:szCs w:val="16"/>
          <w:lang w:val="en-GB"/>
        </w:rPr>
        <w:t>meeting deadlines in the course of actions,</w:t>
      </w:r>
    </w:p>
    <w:p w14:paraId="46342479" w14:textId="77777777" w:rsidR="008B3709" w:rsidRPr="008B3709" w:rsidRDefault="00C85EE3" w:rsidP="00D503BF">
      <w:pPr>
        <w:pStyle w:val="Akapitzlist"/>
        <w:numPr>
          <w:ilvl w:val="1"/>
          <w:numId w:val="1"/>
        </w:numPr>
        <w:spacing w:before="60" w:after="0" w:line="240" w:lineRule="atLeast"/>
        <w:ind w:left="1191" w:firstLine="0"/>
        <w:rPr>
          <w:rFonts w:ascii="Arial" w:hAnsi="Arial" w:cs="Arial"/>
          <w:sz w:val="16"/>
          <w:szCs w:val="16"/>
          <w:lang w:val="en-GB"/>
        </w:rPr>
      </w:pPr>
      <w:r w:rsidRPr="00E31A5A">
        <w:rPr>
          <w:rFonts w:ascii="Arial" w:hAnsi="Arial" w:cs="Arial"/>
          <w:sz w:val="16"/>
          <w:szCs w:val="16"/>
          <w:lang w:val="en-GB"/>
        </w:rPr>
        <w:t>timely and correct payment of public and legal liabilities, in particular duties and taxes.</w:t>
      </w:r>
    </w:p>
    <w:p w14:paraId="59680B99" w14:textId="77777777" w:rsidR="00C85EE3" w:rsidRPr="00E31A5A" w:rsidRDefault="00C85EE3" w:rsidP="00D503BF">
      <w:pPr>
        <w:pStyle w:val="Akapitzlist"/>
        <w:numPr>
          <w:ilvl w:val="0"/>
          <w:numId w:val="1"/>
        </w:numPr>
        <w:spacing w:before="60" w:after="0" w:line="240" w:lineRule="atLeast"/>
        <w:ind w:left="714" w:hanging="357"/>
        <w:rPr>
          <w:rFonts w:ascii="Arial" w:hAnsi="Arial" w:cs="Arial"/>
          <w:sz w:val="16"/>
          <w:szCs w:val="16"/>
          <w:lang w:val="en-GB"/>
        </w:rPr>
      </w:pPr>
      <w:r w:rsidRPr="00E31A5A">
        <w:rPr>
          <w:rFonts w:ascii="Arial" w:hAnsi="Arial" w:cs="Arial"/>
          <w:sz w:val="16"/>
          <w:szCs w:val="16"/>
          <w:lang w:val="en-GB"/>
        </w:rPr>
        <w:t>Be exclusively liable for completeness, authenticity and correctness of any data and documents delivered to the Representative that are related to undertaken actions and conducted formalities. Thus, the Representative is not obliged to verify authenticity or correctness of delivered data or documents.</w:t>
      </w:r>
    </w:p>
    <w:p w14:paraId="0791DE07" w14:textId="77777777" w:rsidR="00C85EE3" w:rsidRPr="00E31A5A" w:rsidRDefault="00C85EE3" w:rsidP="00D503BF">
      <w:pPr>
        <w:pStyle w:val="Akapitzlist"/>
        <w:numPr>
          <w:ilvl w:val="0"/>
          <w:numId w:val="1"/>
        </w:numPr>
        <w:spacing w:before="60" w:after="0" w:line="240" w:lineRule="atLeast"/>
        <w:rPr>
          <w:rFonts w:ascii="Arial" w:hAnsi="Arial" w:cs="Arial"/>
          <w:sz w:val="16"/>
          <w:szCs w:val="16"/>
          <w:lang w:val="en-GB"/>
        </w:rPr>
      </w:pPr>
      <w:r w:rsidRPr="00E31A5A">
        <w:rPr>
          <w:rFonts w:ascii="Arial" w:hAnsi="Arial" w:cs="Arial"/>
          <w:sz w:val="16"/>
          <w:szCs w:val="16"/>
          <w:lang w:val="en-GB"/>
        </w:rPr>
        <w:t>Appropriately in advance deliver to the Representative all possessed documents required to conduct a fast and correct customs clearance, including Binding Tariff Information, permissions, licences and valid certificates of origin.</w:t>
      </w:r>
    </w:p>
    <w:p w14:paraId="01FF662C" w14:textId="77777777" w:rsidR="00C85EE3" w:rsidRPr="00E31A5A" w:rsidRDefault="00C85EE3" w:rsidP="00D503BF">
      <w:pPr>
        <w:pStyle w:val="Akapitzlist"/>
        <w:numPr>
          <w:ilvl w:val="0"/>
          <w:numId w:val="1"/>
        </w:numPr>
        <w:spacing w:before="60" w:after="0" w:line="240" w:lineRule="atLeast"/>
        <w:rPr>
          <w:rFonts w:ascii="Arial" w:hAnsi="Arial" w:cs="Arial"/>
          <w:sz w:val="16"/>
          <w:szCs w:val="16"/>
          <w:lang w:val="en-GB"/>
        </w:rPr>
      </w:pPr>
      <w:r w:rsidRPr="00E31A5A">
        <w:rPr>
          <w:rFonts w:ascii="Arial" w:hAnsi="Arial" w:cs="Arial"/>
          <w:sz w:val="16"/>
          <w:szCs w:val="16"/>
          <w:lang w:val="en-GB"/>
        </w:rPr>
        <w:t>Appropriately in advance deliver to the Representative customs tariff code. If no customs tariff code is delivered, the Principal authorises the Representative to determine customs tariff code by oneself, which the Principal is exclusively liable for.</w:t>
      </w:r>
    </w:p>
    <w:p w14:paraId="3DFF5F3B" w14:textId="77777777" w:rsidR="00C85EE3" w:rsidRPr="00E31A5A" w:rsidRDefault="00C85EE3" w:rsidP="00D503BF">
      <w:pPr>
        <w:pStyle w:val="Akapitzlist"/>
        <w:numPr>
          <w:ilvl w:val="0"/>
          <w:numId w:val="1"/>
        </w:numPr>
        <w:spacing w:before="60" w:after="0" w:line="240" w:lineRule="atLeast"/>
        <w:rPr>
          <w:rFonts w:ascii="Arial" w:hAnsi="Arial" w:cs="Arial"/>
          <w:sz w:val="16"/>
          <w:szCs w:val="16"/>
          <w:lang w:val="en-GB"/>
        </w:rPr>
      </w:pPr>
      <w:r w:rsidRPr="00E31A5A">
        <w:rPr>
          <w:rFonts w:ascii="Arial" w:hAnsi="Arial" w:cs="Arial"/>
          <w:sz w:val="16"/>
          <w:szCs w:val="16"/>
          <w:lang w:val="en-GB"/>
        </w:rPr>
        <w:t>Cargo reported within the framework of the authorisation is not or will not be of a strategic importance within the meaning of regulations concerning trading aforementioned products, unless the Representative is appropriately in advance informed about that fact and given all required documents.</w:t>
      </w:r>
    </w:p>
    <w:p w14:paraId="08F52B96" w14:textId="77777777" w:rsidR="00C85EE3" w:rsidRPr="00E31A5A" w:rsidRDefault="00C85EE3" w:rsidP="00D503BF">
      <w:pPr>
        <w:pStyle w:val="Akapitzlist"/>
        <w:numPr>
          <w:ilvl w:val="0"/>
          <w:numId w:val="1"/>
        </w:numPr>
        <w:spacing w:before="60" w:after="0" w:line="240" w:lineRule="atLeast"/>
        <w:rPr>
          <w:rFonts w:ascii="Arial" w:hAnsi="Arial" w:cs="Arial"/>
          <w:sz w:val="16"/>
          <w:szCs w:val="16"/>
          <w:lang w:val="en-GB"/>
        </w:rPr>
      </w:pPr>
      <w:r w:rsidRPr="00E31A5A">
        <w:rPr>
          <w:rFonts w:ascii="Arial" w:hAnsi="Arial" w:cs="Arial"/>
          <w:sz w:val="16"/>
          <w:szCs w:val="16"/>
          <w:lang w:val="en-GB"/>
        </w:rPr>
        <w:t>In case the security of customs or tax dues possessed by the Representative is used, the Principal declares to pay secured dues to the designated bank account number at the defined date. In case of delay in payment the Representative is entitled to demand statutory interest for delay and/or compensation for the damages.</w:t>
      </w:r>
    </w:p>
    <w:p w14:paraId="4095D91B" w14:textId="77777777" w:rsidR="00C85EE3" w:rsidRPr="00E31A5A" w:rsidRDefault="00C85EE3" w:rsidP="00D503BF">
      <w:pPr>
        <w:pStyle w:val="Akapitzlist"/>
        <w:numPr>
          <w:ilvl w:val="0"/>
          <w:numId w:val="1"/>
        </w:numPr>
        <w:spacing w:before="60" w:after="0" w:line="240" w:lineRule="atLeast"/>
        <w:rPr>
          <w:rFonts w:ascii="Arial" w:hAnsi="Arial" w:cs="Arial"/>
          <w:sz w:val="16"/>
          <w:szCs w:val="16"/>
          <w:lang w:val="en-GB"/>
        </w:rPr>
      </w:pPr>
      <w:r w:rsidRPr="00E31A5A">
        <w:rPr>
          <w:rFonts w:ascii="Arial" w:hAnsi="Arial" w:cs="Arial"/>
          <w:sz w:val="16"/>
          <w:szCs w:val="16"/>
          <w:lang w:val="en-GB"/>
        </w:rPr>
        <w:t>The Principal is obliged to pay customs and tax duties with any interest on the account indicated by the Representative in a proper and timely manner.</w:t>
      </w:r>
    </w:p>
    <w:p w14:paraId="4FB6C2D0" w14:textId="77777777" w:rsidR="00C85EE3" w:rsidRPr="00E31A5A" w:rsidRDefault="00C85EE3" w:rsidP="00D503BF">
      <w:pPr>
        <w:pStyle w:val="Akapitzlist"/>
        <w:numPr>
          <w:ilvl w:val="0"/>
          <w:numId w:val="1"/>
        </w:numPr>
        <w:spacing w:before="60" w:after="0" w:line="240" w:lineRule="atLeast"/>
        <w:rPr>
          <w:rFonts w:ascii="Arial" w:hAnsi="Arial" w:cs="Arial"/>
          <w:sz w:val="16"/>
          <w:szCs w:val="16"/>
          <w:lang w:val="en-GB"/>
        </w:rPr>
      </w:pPr>
      <w:r w:rsidRPr="00E31A5A">
        <w:rPr>
          <w:rFonts w:ascii="Arial" w:hAnsi="Arial" w:cs="Arial"/>
          <w:sz w:val="16"/>
          <w:szCs w:val="16"/>
          <w:lang w:val="en-GB"/>
        </w:rPr>
        <w:t>On the first demand of the Representative, the Principal declares to pay the customs or tax dues for the benefit of the Representative or the tax administration authority, or to secure the payment of aforementioned dues before they are paid by the Representative, or to immediately deliver to the Representative the evidence of payment of the aforementioned dues or the evidence of conducting a proper security.</w:t>
      </w:r>
    </w:p>
    <w:p w14:paraId="315C95E2" w14:textId="390D1037" w:rsidR="00C85EE3" w:rsidRPr="005219DD" w:rsidRDefault="005F0FD0" w:rsidP="00D503BF">
      <w:pPr>
        <w:pStyle w:val="Akapitzlist"/>
        <w:numPr>
          <w:ilvl w:val="0"/>
          <w:numId w:val="1"/>
        </w:numPr>
        <w:spacing w:before="60" w:after="0" w:line="240" w:lineRule="atLeast"/>
        <w:rPr>
          <w:rFonts w:ascii="Arial" w:hAnsi="Arial" w:cs="Arial"/>
          <w:sz w:val="16"/>
          <w:szCs w:val="16"/>
          <w:lang w:val="en-US"/>
        </w:rPr>
      </w:pPr>
      <w:r w:rsidRPr="00CB7712">
        <w:rPr>
          <w:rFonts w:ascii="Arial" w:hAnsi="Arial" w:cs="Arial"/>
          <w:sz w:val="16"/>
          <w:szCs w:val="16"/>
          <w:lang w:val="en-US"/>
        </w:rPr>
        <w:t xml:space="preserve">In case of settling the </w:t>
      </w:r>
      <w:r>
        <w:rPr>
          <w:rFonts w:ascii="Arial" w:hAnsi="Arial" w:cs="Arial"/>
          <w:sz w:val="16"/>
          <w:szCs w:val="16"/>
          <w:lang w:val="en-US"/>
        </w:rPr>
        <w:t xml:space="preserve">value added </w:t>
      </w:r>
      <w:r w:rsidRPr="00CB7712">
        <w:rPr>
          <w:rFonts w:ascii="Arial" w:hAnsi="Arial" w:cs="Arial"/>
          <w:sz w:val="16"/>
          <w:szCs w:val="16"/>
          <w:lang w:val="en-US"/>
        </w:rPr>
        <w:t xml:space="preserve">tax due to the import of goods in the tax declaration, the </w:t>
      </w:r>
      <w:r>
        <w:rPr>
          <w:rFonts w:ascii="Arial" w:hAnsi="Arial" w:cs="Arial"/>
          <w:sz w:val="16"/>
          <w:szCs w:val="16"/>
          <w:lang w:val="en-US"/>
        </w:rPr>
        <w:t>Principal</w:t>
      </w:r>
      <w:r w:rsidRPr="00CB7712">
        <w:rPr>
          <w:rFonts w:ascii="Arial" w:hAnsi="Arial" w:cs="Arial"/>
          <w:sz w:val="16"/>
          <w:szCs w:val="16"/>
          <w:lang w:val="en-US"/>
        </w:rPr>
        <w:t xml:space="preserve"> is ob</w:t>
      </w:r>
      <w:r>
        <w:rPr>
          <w:rFonts w:ascii="Arial" w:hAnsi="Arial" w:cs="Arial"/>
          <w:sz w:val="16"/>
          <w:szCs w:val="16"/>
          <w:lang w:val="en-US"/>
        </w:rPr>
        <w:t>liged to correctly settle this</w:t>
      </w:r>
      <w:r w:rsidRPr="00CB7712">
        <w:rPr>
          <w:rFonts w:ascii="Arial" w:hAnsi="Arial" w:cs="Arial"/>
          <w:sz w:val="16"/>
          <w:szCs w:val="16"/>
          <w:lang w:val="en-US"/>
        </w:rPr>
        <w:t xml:space="preserve"> tax in JPK_VAT. If the Pr</w:t>
      </w:r>
      <w:r>
        <w:rPr>
          <w:rFonts w:ascii="Arial" w:hAnsi="Arial" w:cs="Arial"/>
          <w:sz w:val="16"/>
          <w:szCs w:val="16"/>
          <w:lang w:val="en-US"/>
        </w:rPr>
        <w:t>incipal</w:t>
      </w:r>
      <w:r w:rsidRPr="00CB7712">
        <w:rPr>
          <w:rFonts w:ascii="Arial" w:hAnsi="Arial" w:cs="Arial"/>
          <w:sz w:val="16"/>
          <w:szCs w:val="16"/>
          <w:lang w:val="en-US"/>
        </w:rPr>
        <w:t xml:space="preserve"> fails to settle this tax in whole or in part, he shall immediately pay the tax receivables that he was to settle in the tax declaration, together with interest, to the competent head of the tax office.</w:t>
      </w:r>
      <w:r w:rsidR="00C85EE3" w:rsidRPr="005219DD">
        <w:rPr>
          <w:rFonts w:ascii="Arial" w:hAnsi="Arial" w:cs="Arial"/>
          <w:sz w:val="16"/>
          <w:szCs w:val="16"/>
          <w:lang w:val="en-US"/>
        </w:rPr>
        <w:t xml:space="preserve"> </w:t>
      </w:r>
    </w:p>
    <w:p w14:paraId="47EEBD4B" w14:textId="77777777" w:rsidR="00C85EE3" w:rsidRPr="00E31A5A" w:rsidRDefault="00C85EE3" w:rsidP="00D503BF">
      <w:pPr>
        <w:pStyle w:val="Akapitzlist"/>
        <w:numPr>
          <w:ilvl w:val="0"/>
          <w:numId w:val="1"/>
        </w:numPr>
        <w:spacing w:before="60" w:after="0" w:line="240" w:lineRule="atLeast"/>
        <w:rPr>
          <w:rFonts w:ascii="Arial" w:hAnsi="Arial" w:cs="Arial"/>
          <w:sz w:val="16"/>
          <w:szCs w:val="16"/>
          <w:lang w:val="en-GB"/>
        </w:rPr>
      </w:pPr>
      <w:r w:rsidRPr="00E31A5A">
        <w:rPr>
          <w:rFonts w:ascii="Arial" w:hAnsi="Arial" w:cs="Arial"/>
          <w:sz w:val="16"/>
          <w:szCs w:val="16"/>
          <w:lang w:val="en-GB"/>
        </w:rPr>
        <w:t xml:space="preserve">In case of issuance by the tax administration authority a decision or any other judicial decision or act of similar nature regarding the ex officio assessment of any tax on the import of goods specifying in particular the correct amount of tax or increasing customs duties and/or taxes, the Principal shall pay immediately on the first demand of Representative all receivables resulting from decisions issued by a tax administration authority. </w:t>
      </w:r>
    </w:p>
    <w:p w14:paraId="2CE0B6F2" w14:textId="77777777" w:rsidR="00E31A5A" w:rsidRPr="00E31A5A" w:rsidRDefault="00C85EE3" w:rsidP="00D503BF">
      <w:pPr>
        <w:pStyle w:val="Akapitzlist"/>
        <w:numPr>
          <w:ilvl w:val="0"/>
          <w:numId w:val="1"/>
        </w:numPr>
        <w:spacing w:before="60" w:after="0" w:line="240" w:lineRule="atLeast"/>
        <w:rPr>
          <w:rFonts w:ascii="Arial" w:hAnsi="Arial" w:cs="Arial"/>
          <w:sz w:val="16"/>
          <w:szCs w:val="16"/>
          <w:lang w:val="en-GB"/>
        </w:rPr>
        <w:sectPr w:rsidR="00E31A5A" w:rsidRPr="00E31A5A" w:rsidSect="00EF3F41">
          <w:type w:val="continuous"/>
          <w:pgSz w:w="12240" w:h="15840"/>
          <w:pgMar w:top="1134" w:right="1134" w:bottom="567" w:left="1134" w:header="709" w:footer="567" w:gutter="0"/>
          <w:cols w:space="708"/>
          <w:docGrid w:linePitch="360"/>
        </w:sectPr>
      </w:pPr>
      <w:r w:rsidRPr="00E31A5A">
        <w:rPr>
          <w:rFonts w:ascii="Arial" w:hAnsi="Arial" w:cs="Arial"/>
          <w:sz w:val="16"/>
          <w:szCs w:val="16"/>
          <w:lang w:val="en-GB"/>
        </w:rPr>
        <w:t>If the Principal breaches any of his obligations mentioned in this Authorization (in particular  mentioned in points 9 and 10 of  the Authorisation) or the generally applicable provisions of law, as a result of which the Representative will be obligated to pay receivables in whole or in part instead of the Principal, the Principal shall immediately – without making any demands or conditions, on the first demand of the Representative – return to the Representative all paid public debts and all expenses, costs incurred by him, the Principle also undertakes to pay compensation for any damages suffered by the Representative.</w:t>
      </w:r>
    </w:p>
    <w:p w14:paraId="43D72D71" w14:textId="77777777" w:rsidR="00C85EE3" w:rsidRDefault="00C85EE3" w:rsidP="00D503BF">
      <w:pPr>
        <w:pStyle w:val="Akapitzlist"/>
        <w:numPr>
          <w:ilvl w:val="0"/>
          <w:numId w:val="1"/>
        </w:numPr>
        <w:spacing w:before="60" w:after="0" w:line="240" w:lineRule="atLeast"/>
        <w:ind w:left="714" w:hanging="357"/>
        <w:rPr>
          <w:rFonts w:ascii="Arial" w:hAnsi="Arial" w:cs="Arial"/>
          <w:sz w:val="16"/>
          <w:szCs w:val="16"/>
          <w:lang w:val="en-GB"/>
        </w:rPr>
      </w:pPr>
      <w:r w:rsidRPr="00E31A5A">
        <w:rPr>
          <w:rFonts w:ascii="Arial" w:hAnsi="Arial" w:cs="Arial"/>
          <w:sz w:val="16"/>
          <w:szCs w:val="16"/>
          <w:lang w:val="en-GB"/>
        </w:rPr>
        <w:t>Be exclusively liable to the Representative for any violations of the aforesaid obligations and declarations and for any customs or tax dues, costs and fees related to introduction of imported products in the European Union.</w:t>
      </w:r>
    </w:p>
    <w:p w14:paraId="30F7257D" w14:textId="77777777" w:rsidR="008B3709" w:rsidRPr="00E31A5A" w:rsidRDefault="008B3709" w:rsidP="00D503BF">
      <w:pPr>
        <w:pStyle w:val="Akapitzlist"/>
        <w:numPr>
          <w:ilvl w:val="0"/>
          <w:numId w:val="1"/>
        </w:numPr>
        <w:spacing w:before="60" w:after="0" w:line="240" w:lineRule="atLeast"/>
        <w:ind w:left="714" w:hanging="357"/>
        <w:rPr>
          <w:rFonts w:ascii="Arial" w:hAnsi="Arial" w:cs="Arial"/>
          <w:sz w:val="16"/>
          <w:szCs w:val="16"/>
          <w:lang w:val="en-GB"/>
        </w:rPr>
      </w:pPr>
      <w:r w:rsidRPr="00DA4631">
        <w:rPr>
          <w:rFonts w:ascii="Arial" w:hAnsi="Arial" w:cs="Arial"/>
          <w:sz w:val="16"/>
          <w:szCs w:val="16"/>
          <w:lang w:val="en-US"/>
        </w:rPr>
        <w:t xml:space="preserve">The Representative is not responsible for any consequences of infringement of customs, tax or other legal regulations by the Principal that have affected the activities carried out by the Representative in </w:t>
      </w:r>
      <w:proofErr w:type="spellStart"/>
      <w:r w:rsidRPr="00DA4631">
        <w:rPr>
          <w:rFonts w:ascii="Arial" w:hAnsi="Arial" w:cs="Arial"/>
          <w:sz w:val="16"/>
          <w:szCs w:val="16"/>
          <w:lang w:val="en-US"/>
        </w:rPr>
        <w:t>favour</w:t>
      </w:r>
      <w:proofErr w:type="spellEnd"/>
      <w:r w:rsidRPr="00DA4631">
        <w:rPr>
          <w:rFonts w:ascii="Arial" w:hAnsi="Arial" w:cs="Arial"/>
          <w:sz w:val="16"/>
          <w:szCs w:val="16"/>
          <w:lang w:val="en-US"/>
        </w:rPr>
        <w:t xml:space="preserve"> of the Principle before competent tax administration authority.</w:t>
      </w:r>
    </w:p>
    <w:p w14:paraId="1465F34C" w14:textId="77777777" w:rsidR="00C85EE3" w:rsidRDefault="00C85EE3" w:rsidP="00D503BF">
      <w:pPr>
        <w:pStyle w:val="Akapitzlist"/>
        <w:numPr>
          <w:ilvl w:val="0"/>
          <w:numId w:val="1"/>
        </w:numPr>
        <w:spacing w:before="60" w:after="0" w:line="240" w:lineRule="atLeast"/>
        <w:ind w:left="714" w:hanging="357"/>
        <w:rPr>
          <w:rFonts w:ascii="Arial" w:hAnsi="Arial" w:cs="Arial"/>
          <w:sz w:val="16"/>
          <w:szCs w:val="16"/>
          <w:lang w:val="en-GB"/>
        </w:rPr>
      </w:pPr>
      <w:r w:rsidRPr="00E31A5A">
        <w:rPr>
          <w:rFonts w:ascii="Arial" w:hAnsi="Arial" w:cs="Arial"/>
          <w:sz w:val="16"/>
          <w:szCs w:val="16"/>
          <w:lang w:val="en-GB"/>
        </w:rPr>
        <w:t xml:space="preserve">The Principle waives any claims of any nature arising or likely to arise towards the Representative from to use by the Representative of his rights, in particular provided for generally applicable laws or the content of this Authorization. </w:t>
      </w:r>
    </w:p>
    <w:p w14:paraId="263357A5" w14:textId="77777777" w:rsidR="007E51DE" w:rsidRDefault="007E51DE" w:rsidP="007E51DE">
      <w:pPr>
        <w:spacing w:after="120"/>
        <w:ind w:firstLine="0"/>
        <w:rPr>
          <w:rFonts w:ascii="Arial" w:hAnsi="Arial" w:cs="Arial"/>
          <w:sz w:val="16"/>
          <w:szCs w:val="16"/>
          <w:lang w:val="en-GB"/>
        </w:rPr>
      </w:pPr>
    </w:p>
    <w:p w14:paraId="2FE6AC6D" w14:textId="77777777" w:rsidR="005219DD" w:rsidRDefault="005219DD" w:rsidP="007E51DE">
      <w:pPr>
        <w:spacing w:after="120"/>
        <w:ind w:firstLine="0"/>
        <w:rPr>
          <w:rFonts w:ascii="Arial" w:hAnsi="Arial" w:cs="Arial"/>
          <w:sz w:val="16"/>
          <w:szCs w:val="16"/>
          <w:lang w:val="en-GB"/>
        </w:rPr>
      </w:pPr>
    </w:p>
    <w:p w14:paraId="5562178D" w14:textId="77777777" w:rsidR="00D503BF" w:rsidRPr="005219DD" w:rsidRDefault="00D503BF" w:rsidP="007E51DE">
      <w:pPr>
        <w:spacing w:after="120"/>
        <w:ind w:firstLine="0"/>
        <w:rPr>
          <w:rFonts w:ascii="Arial" w:hAnsi="Arial" w:cs="Arial"/>
          <w:sz w:val="16"/>
          <w:szCs w:val="16"/>
          <w:lang w:val="en-GB"/>
        </w:rPr>
        <w:sectPr w:rsidR="00D503BF" w:rsidRPr="005219DD" w:rsidSect="007E51DE">
          <w:type w:val="continuous"/>
          <w:pgSz w:w="12240" w:h="15840"/>
          <w:pgMar w:top="1021" w:right="1134" w:bottom="567" w:left="1134" w:header="709" w:footer="306" w:gutter="0"/>
          <w:cols w:space="708"/>
          <w:docGrid w:linePitch="360"/>
        </w:sectPr>
      </w:pPr>
    </w:p>
    <w:p w14:paraId="06761F72" w14:textId="77777777" w:rsidR="005219DD" w:rsidRPr="005219DD" w:rsidRDefault="005219DD" w:rsidP="002F4C0E">
      <w:pPr>
        <w:spacing w:before="240" w:after="0" w:line="240" w:lineRule="auto"/>
        <w:ind w:firstLine="0"/>
        <w:jc w:val="center"/>
        <w:rPr>
          <w:rFonts w:ascii="Arial" w:hAnsi="Arial" w:cs="Arial"/>
          <w:sz w:val="16"/>
          <w:szCs w:val="16"/>
          <w:lang w:val="en-GB"/>
        </w:rPr>
      </w:pPr>
    </w:p>
    <w:p w14:paraId="1ED69EED" w14:textId="5D544F61" w:rsidR="00C85EE3" w:rsidRPr="005219DD" w:rsidRDefault="00C85EE3" w:rsidP="002F4C0E">
      <w:pPr>
        <w:spacing w:before="240" w:after="0" w:line="240" w:lineRule="auto"/>
        <w:ind w:firstLine="0"/>
        <w:jc w:val="center"/>
        <w:rPr>
          <w:rFonts w:ascii="Arial" w:hAnsi="Arial" w:cs="Arial"/>
          <w:sz w:val="16"/>
          <w:szCs w:val="16"/>
          <w:lang w:val="en-GB"/>
        </w:rPr>
      </w:pPr>
      <w:r w:rsidRPr="005219DD">
        <w:rPr>
          <w:rFonts w:ascii="Arial" w:hAnsi="Arial" w:cs="Arial"/>
          <w:sz w:val="16"/>
          <w:szCs w:val="16"/>
          <w:lang w:val="en-GB"/>
        </w:rPr>
        <w:t>………………………….</w:t>
      </w:r>
    </w:p>
    <w:p w14:paraId="1E364ED4" w14:textId="247AEBF1" w:rsidR="005219DD" w:rsidRPr="005219DD" w:rsidRDefault="00C85EE3" w:rsidP="005219DD">
      <w:pPr>
        <w:spacing w:after="0" w:line="240" w:lineRule="auto"/>
        <w:ind w:firstLine="0"/>
        <w:jc w:val="center"/>
        <w:rPr>
          <w:rFonts w:ascii="Arial" w:hAnsi="Arial" w:cs="Arial"/>
          <w:i/>
          <w:sz w:val="16"/>
          <w:szCs w:val="16"/>
          <w:lang w:val="en-GB"/>
        </w:rPr>
      </w:pPr>
      <w:r w:rsidRPr="005219DD">
        <w:rPr>
          <w:rFonts w:ascii="Arial" w:hAnsi="Arial" w:cs="Arial"/>
          <w:i/>
          <w:sz w:val="16"/>
          <w:szCs w:val="16"/>
          <w:lang w:val="en-GB"/>
        </w:rPr>
        <w:t>(Seal)</w:t>
      </w:r>
    </w:p>
    <w:p w14:paraId="741FF99D" w14:textId="77777777" w:rsidR="005219DD" w:rsidRPr="005219DD" w:rsidRDefault="005219DD" w:rsidP="00D503BF">
      <w:pPr>
        <w:spacing w:before="360" w:after="0" w:line="240" w:lineRule="auto"/>
        <w:ind w:firstLine="0"/>
        <w:rPr>
          <w:rFonts w:ascii="Arial" w:hAnsi="Arial" w:cs="Arial"/>
          <w:sz w:val="16"/>
          <w:szCs w:val="16"/>
          <w:lang w:val="en-GB"/>
        </w:rPr>
      </w:pPr>
    </w:p>
    <w:p w14:paraId="33BE8B1D" w14:textId="09B7E8D6" w:rsidR="00E31A5A" w:rsidRPr="005219DD" w:rsidRDefault="00E31A5A" w:rsidP="00D503BF">
      <w:pPr>
        <w:spacing w:before="360" w:after="0" w:line="240" w:lineRule="auto"/>
        <w:ind w:firstLine="0"/>
        <w:rPr>
          <w:rFonts w:ascii="Arial" w:hAnsi="Arial" w:cs="Arial"/>
          <w:sz w:val="16"/>
          <w:szCs w:val="16"/>
          <w:lang w:val="en-GB"/>
        </w:rPr>
      </w:pPr>
      <w:r w:rsidRPr="005219DD">
        <w:rPr>
          <w:rFonts w:ascii="Arial" w:hAnsi="Arial" w:cs="Arial"/>
          <w:sz w:val="16"/>
          <w:szCs w:val="16"/>
          <w:lang w:val="en-GB"/>
        </w:rPr>
        <w:t>………………………………………………</w:t>
      </w:r>
      <w:r w:rsidR="009107C7" w:rsidRPr="005219DD">
        <w:rPr>
          <w:rFonts w:ascii="Arial" w:hAnsi="Arial" w:cs="Arial"/>
          <w:sz w:val="16"/>
          <w:szCs w:val="16"/>
          <w:lang w:val="en-GB"/>
        </w:rPr>
        <w:t>……………..</w:t>
      </w:r>
    </w:p>
    <w:p w14:paraId="2FEB97D3" w14:textId="77777777" w:rsidR="00E31A5A" w:rsidRPr="005219DD" w:rsidRDefault="00E31A5A" w:rsidP="00E31A5A">
      <w:pPr>
        <w:spacing w:after="0" w:line="240" w:lineRule="auto"/>
        <w:ind w:firstLine="0"/>
        <w:rPr>
          <w:rFonts w:ascii="Arial" w:hAnsi="Arial" w:cs="Arial"/>
          <w:i/>
          <w:sz w:val="16"/>
          <w:szCs w:val="16"/>
          <w:lang w:val="en-GB"/>
        </w:rPr>
      </w:pPr>
      <w:r w:rsidRPr="005219DD">
        <w:rPr>
          <w:rFonts w:ascii="Arial" w:hAnsi="Arial" w:cs="Arial"/>
          <w:i/>
          <w:sz w:val="16"/>
          <w:szCs w:val="16"/>
          <w:lang w:val="en-GB"/>
        </w:rPr>
        <w:t xml:space="preserve">(Legible signature or personal seal of the person who </w:t>
      </w:r>
    </w:p>
    <w:p w14:paraId="7C2C4DA5" w14:textId="77777777" w:rsidR="00E31A5A" w:rsidRPr="005219DD" w:rsidRDefault="00E31A5A" w:rsidP="00D503BF">
      <w:pPr>
        <w:spacing w:after="0" w:line="240" w:lineRule="auto"/>
        <w:ind w:firstLine="0"/>
        <w:jc w:val="left"/>
        <w:rPr>
          <w:rFonts w:ascii="Arial" w:hAnsi="Arial" w:cs="Arial"/>
          <w:i/>
          <w:sz w:val="16"/>
          <w:szCs w:val="16"/>
          <w:lang w:val="en-GB"/>
        </w:rPr>
        <w:sectPr w:rsidR="00E31A5A" w:rsidRPr="005219DD" w:rsidSect="007E51DE">
          <w:type w:val="continuous"/>
          <w:pgSz w:w="12240" w:h="15840"/>
          <w:pgMar w:top="1418" w:right="1418" w:bottom="567" w:left="1418" w:header="709" w:footer="306" w:gutter="0"/>
          <w:cols w:num="2" w:space="708"/>
          <w:docGrid w:linePitch="360"/>
        </w:sectPr>
      </w:pPr>
      <w:r w:rsidRPr="005219DD">
        <w:rPr>
          <w:rFonts w:ascii="Arial" w:hAnsi="Arial" w:cs="Arial"/>
          <w:i/>
          <w:sz w:val="16"/>
          <w:szCs w:val="16"/>
          <w:lang w:val="en-GB"/>
        </w:rPr>
        <w:t xml:space="preserve">   has authorisation to act on behalf of the Principal)</w:t>
      </w:r>
      <w:r w:rsidR="00E81DA4" w:rsidRPr="005219DD">
        <w:rPr>
          <w:rFonts w:ascii="Arial" w:hAnsi="Arial" w:cs="Arial"/>
          <w:i/>
          <w:sz w:val="16"/>
          <w:szCs w:val="16"/>
          <w:lang w:val="en-GB"/>
        </w:rPr>
        <w:t xml:space="preserve"> </w:t>
      </w:r>
    </w:p>
    <w:p w14:paraId="4AABA488" w14:textId="77777777" w:rsidR="00A67E38" w:rsidRPr="005219DD" w:rsidRDefault="00A67E38">
      <w:pPr>
        <w:rPr>
          <w:sz w:val="16"/>
          <w:szCs w:val="16"/>
          <w:lang w:val="en-GB"/>
        </w:rPr>
      </w:pPr>
    </w:p>
    <w:sectPr w:rsidR="00A67E38" w:rsidRPr="005219DD" w:rsidSect="00314DE3">
      <w:type w:val="continuous"/>
      <w:pgSz w:w="12240" w:h="15840"/>
      <w:pgMar w:top="1417" w:right="1417" w:bottom="1417" w:left="1417" w:header="708"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24B2" w14:textId="77777777" w:rsidR="00A9527F" w:rsidRDefault="00A9527F">
      <w:pPr>
        <w:spacing w:after="0" w:line="240" w:lineRule="auto"/>
      </w:pPr>
      <w:r>
        <w:separator/>
      </w:r>
    </w:p>
  </w:endnote>
  <w:endnote w:type="continuationSeparator" w:id="0">
    <w:p w14:paraId="12C0E9DE" w14:textId="77777777" w:rsidR="00A9527F" w:rsidRDefault="00A9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07234679"/>
      <w:docPartObj>
        <w:docPartGallery w:val="Page Numbers (Bottom of Page)"/>
        <w:docPartUnique/>
      </w:docPartObj>
    </w:sdtPr>
    <w:sdtEndPr>
      <w:rPr>
        <w:rStyle w:val="Numerstrony"/>
      </w:rPr>
    </w:sdtEndPr>
    <w:sdtContent>
      <w:p w14:paraId="113D050A" w14:textId="77777777" w:rsidR="009D40D2" w:rsidRDefault="00653185" w:rsidP="002D7BB8">
        <w:pPr>
          <w:pStyle w:val="Stopka"/>
          <w:framePr w:wrap="none" w:vAnchor="text" w:hAnchor="margin" w:xAlign="right" w:y="1"/>
          <w:rPr>
            <w:rStyle w:val="Numerstrony"/>
          </w:rPr>
        </w:pPr>
        <w:r>
          <w:rPr>
            <w:rStyle w:val="Numerstrony"/>
          </w:rPr>
          <w:fldChar w:fldCharType="begin"/>
        </w:r>
        <w:r w:rsidR="006C0FA2">
          <w:rPr>
            <w:rStyle w:val="Numerstrony"/>
          </w:rPr>
          <w:instrText xml:space="preserve"> PAGE </w:instrText>
        </w:r>
        <w:r>
          <w:rPr>
            <w:rStyle w:val="Numerstrony"/>
          </w:rPr>
          <w:fldChar w:fldCharType="end"/>
        </w:r>
      </w:p>
    </w:sdtContent>
  </w:sdt>
  <w:p w14:paraId="6CF717E3" w14:textId="77777777" w:rsidR="00252956" w:rsidRDefault="00A9527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Arial" w:hAnsi="Arial" w:cs="Arial"/>
        <w:sz w:val="16"/>
        <w:szCs w:val="16"/>
      </w:rPr>
      <w:id w:val="1136058260"/>
      <w:docPartObj>
        <w:docPartGallery w:val="Page Numbers (Bottom of Page)"/>
        <w:docPartUnique/>
      </w:docPartObj>
    </w:sdtPr>
    <w:sdtEndPr>
      <w:rPr>
        <w:rStyle w:val="Numerstrony"/>
      </w:rPr>
    </w:sdtEndPr>
    <w:sdtContent>
      <w:p w14:paraId="0C02A56C" w14:textId="1D78FD91" w:rsidR="00E81DA4" w:rsidRDefault="006C0FA2" w:rsidP="00AC48D3">
        <w:pPr>
          <w:pStyle w:val="Stopka"/>
          <w:framePr w:w="1351" w:h="541" w:hRule="exact" w:wrap="none" w:vAnchor="text" w:hAnchor="page" w:x="10336" w:y="98"/>
          <w:ind w:firstLine="0"/>
          <w:rPr>
            <w:rStyle w:val="Numerstrony"/>
            <w:rFonts w:ascii="Arial" w:hAnsi="Arial" w:cs="Arial"/>
            <w:sz w:val="16"/>
            <w:szCs w:val="16"/>
            <w:lang w:val="en-US"/>
          </w:rPr>
        </w:pPr>
        <w:r w:rsidRPr="00253049">
          <w:rPr>
            <w:rStyle w:val="Numerstrony"/>
            <w:rFonts w:ascii="Arial" w:hAnsi="Arial" w:cs="Arial"/>
            <w:sz w:val="16"/>
            <w:szCs w:val="16"/>
            <w:lang w:val="en-US"/>
          </w:rPr>
          <w:t xml:space="preserve">Page </w:t>
        </w:r>
        <w:r w:rsidR="00653185" w:rsidRPr="00253049">
          <w:rPr>
            <w:rStyle w:val="Numerstrony"/>
            <w:rFonts w:ascii="Arial" w:hAnsi="Arial" w:cs="Arial"/>
            <w:sz w:val="16"/>
            <w:szCs w:val="16"/>
          </w:rPr>
          <w:fldChar w:fldCharType="begin"/>
        </w:r>
        <w:r w:rsidRPr="00253049">
          <w:rPr>
            <w:rStyle w:val="Numerstrony"/>
            <w:rFonts w:ascii="Arial" w:hAnsi="Arial" w:cs="Arial"/>
            <w:sz w:val="16"/>
            <w:szCs w:val="16"/>
            <w:lang w:val="en-US"/>
          </w:rPr>
          <w:instrText xml:space="preserve"> PAGE </w:instrText>
        </w:r>
        <w:r w:rsidR="00653185" w:rsidRPr="00253049">
          <w:rPr>
            <w:rStyle w:val="Numerstrony"/>
            <w:rFonts w:ascii="Arial" w:hAnsi="Arial" w:cs="Arial"/>
            <w:sz w:val="16"/>
            <w:szCs w:val="16"/>
          </w:rPr>
          <w:fldChar w:fldCharType="separate"/>
        </w:r>
        <w:r w:rsidR="005F0FD0">
          <w:rPr>
            <w:rStyle w:val="Numerstrony"/>
            <w:rFonts w:ascii="Arial" w:hAnsi="Arial" w:cs="Arial"/>
            <w:noProof/>
            <w:sz w:val="16"/>
            <w:szCs w:val="16"/>
            <w:lang w:val="en-US"/>
          </w:rPr>
          <w:t>2</w:t>
        </w:r>
        <w:r w:rsidR="00653185" w:rsidRPr="00253049">
          <w:rPr>
            <w:rStyle w:val="Numerstrony"/>
            <w:rFonts w:ascii="Arial" w:hAnsi="Arial" w:cs="Arial"/>
            <w:sz w:val="16"/>
            <w:szCs w:val="16"/>
          </w:rPr>
          <w:fldChar w:fldCharType="end"/>
        </w:r>
        <w:r w:rsidR="00253049">
          <w:rPr>
            <w:rStyle w:val="Numerstrony"/>
            <w:rFonts w:ascii="Arial" w:hAnsi="Arial" w:cs="Arial"/>
            <w:sz w:val="16"/>
            <w:szCs w:val="16"/>
          </w:rPr>
          <w:t xml:space="preserve"> </w:t>
        </w:r>
        <w:r w:rsidR="00E81DA4">
          <w:rPr>
            <w:rStyle w:val="Numerstrony"/>
            <w:rFonts w:ascii="Arial" w:hAnsi="Arial" w:cs="Arial"/>
            <w:sz w:val="16"/>
            <w:szCs w:val="16"/>
            <w:lang w:val="en-US"/>
          </w:rPr>
          <w:t>of 2</w:t>
        </w:r>
      </w:p>
      <w:p w14:paraId="5C90DAC1" w14:textId="77777777" w:rsidR="00252956" w:rsidRPr="00253049" w:rsidRDefault="00A9527F" w:rsidP="00AC48D3">
        <w:pPr>
          <w:pStyle w:val="Stopka"/>
          <w:framePr w:w="1351" w:h="541" w:hRule="exact" w:wrap="none" w:vAnchor="text" w:hAnchor="page" w:x="10336" w:y="98"/>
          <w:ind w:firstLine="0"/>
          <w:rPr>
            <w:rStyle w:val="Numerstrony"/>
            <w:rFonts w:ascii="Arial" w:hAnsi="Arial" w:cs="Arial"/>
            <w:sz w:val="16"/>
            <w:szCs w:val="16"/>
            <w:lang w:val="en-US"/>
          </w:rPr>
        </w:pPr>
      </w:p>
    </w:sdtContent>
  </w:sdt>
  <w:p w14:paraId="3C24F2A2" w14:textId="77777777" w:rsidR="008B3709" w:rsidRDefault="008B3709" w:rsidP="00253049">
    <w:pPr>
      <w:tabs>
        <w:tab w:val="left" w:pos="3750"/>
      </w:tabs>
      <w:ind w:right="360" w:firstLine="0"/>
      <w:rPr>
        <w:b/>
        <w:spacing w:val="14"/>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7966" w14:textId="77777777" w:rsidR="00A9527F" w:rsidRDefault="00A9527F">
      <w:pPr>
        <w:spacing w:after="0" w:line="240" w:lineRule="auto"/>
      </w:pPr>
      <w:r>
        <w:separator/>
      </w:r>
    </w:p>
  </w:footnote>
  <w:footnote w:type="continuationSeparator" w:id="0">
    <w:p w14:paraId="3AA0F4F5" w14:textId="77777777" w:rsidR="00A9527F" w:rsidRDefault="00A95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0764B"/>
    <w:multiLevelType w:val="hybridMultilevel"/>
    <w:tmpl w:val="76C4D87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12153F"/>
    <w:multiLevelType w:val="multilevel"/>
    <w:tmpl w:val="FFF4C82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E3"/>
    <w:rsid w:val="000D6624"/>
    <w:rsid w:val="001C70D7"/>
    <w:rsid w:val="002037D8"/>
    <w:rsid w:val="00253049"/>
    <w:rsid w:val="002A6ECB"/>
    <w:rsid w:val="002F4C0E"/>
    <w:rsid w:val="0031364C"/>
    <w:rsid w:val="003901B9"/>
    <w:rsid w:val="005219DD"/>
    <w:rsid w:val="0054142E"/>
    <w:rsid w:val="00543300"/>
    <w:rsid w:val="005975A9"/>
    <w:rsid w:val="005F0FD0"/>
    <w:rsid w:val="00653185"/>
    <w:rsid w:val="00664408"/>
    <w:rsid w:val="00687BE6"/>
    <w:rsid w:val="006B538B"/>
    <w:rsid w:val="006C0FA2"/>
    <w:rsid w:val="00722A91"/>
    <w:rsid w:val="007E51DE"/>
    <w:rsid w:val="0084152F"/>
    <w:rsid w:val="008B3709"/>
    <w:rsid w:val="009107C7"/>
    <w:rsid w:val="00965687"/>
    <w:rsid w:val="009E0937"/>
    <w:rsid w:val="00A67E38"/>
    <w:rsid w:val="00A77DDB"/>
    <w:rsid w:val="00A9527F"/>
    <w:rsid w:val="00AC48D3"/>
    <w:rsid w:val="00AF2CE1"/>
    <w:rsid w:val="00C02749"/>
    <w:rsid w:val="00C85EE3"/>
    <w:rsid w:val="00C91E8B"/>
    <w:rsid w:val="00D503BF"/>
    <w:rsid w:val="00E31A5A"/>
    <w:rsid w:val="00E62275"/>
    <w:rsid w:val="00E81DA4"/>
    <w:rsid w:val="00EF3F41"/>
    <w:rsid w:val="00FC3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FED72"/>
  <w15:docId w15:val="{DD6A6B90-A43F-4C10-93D7-A499D75F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EE3"/>
    <w:pPr>
      <w:spacing w:line="360" w:lineRule="auto"/>
      <w:ind w:firstLine="709"/>
      <w:jc w:val="both"/>
    </w:pPr>
    <w:rPr>
      <w:rFonts w:ascii="Times New Roman" w:hAnsi="Times New Roman"/>
      <w:sz w:val="24"/>
    </w:rPr>
  </w:style>
  <w:style w:type="paragraph" w:styleId="Nagwek1">
    <w:name w:val="heading 1"/>
    <w:basedOn w:val="Normalny"/>
    <w:next w:val="Normalny"/>
    <w:link w:val="Nagwek1Znak"/>
    <w:qFormat/>
    <w:rsid w:val="00C85EE3"/>
    <w:pPr>
      <w:keepNext/>
      <w:tabs>
        <w:tab w:val="num" w:pos="0"/>
        <w:tab w:val="left" w:pos="426"/>
      </w:tabs>
      <w:suppressAutoHyphens/>
      <w:spacing w:after="0"/>
      <w:ind w:left="432" w:hanging="432"/>
      <w:jc w:val="left"/>
      <w:outlineLvl w:val="0"/>
    </w:pPr>
    <w:rPr>
      <w:rFonts w:eastAsia="Times New Roman" w:cs="Times New Roman"/>
      <w:sz w:val="20"/>
      <w:szCs w:val="20"/>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85EE3"/>
    <w:rPr>
      <w:rFonts w:ascii="Times New Roman" w:eastAsia="Times New Roman" w:hAnsi="Times New Roman" w:cs="Times New Roman"/>
      <w:sz w:val="20"/>
      <w:szCs w:val="20"/>
      <w:lang w:val="cs-CZ" w:eastAsia="pl-PL"/>
    </w:rPr>
  </w:style>
  <w:style w:type="paragraph" w:styleId="Akapitzlist">
    <w:name w:val="List Paragraph"/>
    <w:basedOn w:val="Normalny"/>
    <w:uiPriority w:val="34"/>
    <w:qFormat/>
    <w:rsid w:val="00C85EE3"/>
    <w:pPr>
      <w:ind w:left="720"/>
      <w:contextualSpacing/>
    </w:pPr>
  </w:style>
  <w:style w:type="paragraph" w:styleId="Stopka">
    <w:name w:val="footer"/>
    <w:basedOn w:val="Normalny"/>
    <w:link w:val="StopkaZnak"/>
    <w:uiPriority w:val="99"/>
    <w:unhideWhenUsed/>
    <w:rsid w:val="00C85E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EE3"/>
    <w:rPr>
      <w:rFonts w:ascii="Times New Roman" w:hAnsi="Times New Roman"/>
      <w:sz w:val="24"/>
    </w:rPr>
  </w:style>
  <w:style w:type="character" w:styleId="Numerstrony">
    <w:name w:val="page number"/>
    <w:basedOn w:val="Domylnaczcionkaakapitu"/>
    <w:uiPriority w:val="99"/>
    <w:semiHidden/>
    <w:unhideWhenUsed/>
    <w:rsid w:val="00C85EE3"/>
  </w:style>
  <w:style w:type="paragraph" w:styleId="Nagwek">
    <w:name w:val="header"/>
    <w:basedOn w:val="Normalny"/>
    <w:link w:val="NagwekZnak"/>
    <w:uiPriority w:val="99"/>
    <w:unhideWhenUsed/>
    <w:rsid w:val="00687B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B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7671-D0E4-478C-B1DC-9128D07D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970</Words>
  <Characters>5824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Lange</dc:creator>
  <cp:lastModifiedBy>Piotr Wysocki</cp:lastModifiedBy>
  <cp:revision>7</cp:revision>
  <dcterms:created xsi:type="dcterms:W3CDTF">2020-09-29T17:10:00Z</dcterms:created>
  <dcterms:modified xsi:type="dcterms:W3CDTF">2022-02-17T13:18:00Z</dcterms:modified>
</cp:coreProperties>
</file>